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2D9E46" w14:textId="77777777" w:rsidR="00B00AA1" w:rsidRPr="00952D2C" w:rsidRDefault="000F4CE7" w:rsidP="000F4CE7">
      <w:pPr>
        <w:jc w:val="right"/>
        <w:rPr>
          <w:rFonts w:cs="Gill Sans"/>
        </w:rPr>
      </w:pPr>
      <w:r w:rsidRPr="00952D2C">
        <w:rPr>
          <w:rFonts w:cs="Gill Sans"/>
        </w:rPr>
        <w:t>Name:</w:t>
      </w:r>
      <w:r w:rsidRPr="00952D2C">
        <w:rPr>
          <w:rFonts w:cs="Gill Sans"/>
        </w:rPr>
        <w:tab/>
      </w:r>
      <w:r w:rsidRPr="00952D2C">
        <w:rPr>
          <w:rFonts w:cs="Gill Sans"/>
          <w:u w:val="single"/>
        </w:rPr>
        <w:tab/>
      </w:r>
      <w:r w:rsidRPr="00952D2C">
        <w:rPr>
          <w:rFonts w:cs="Gill Sans"/>
          <w:u w:val="single"/>
        </w:rPr>
        <w:tab/>
      </w:r>
      <w:r w:rsidRPr="00952D2C">
        <w:rPr>
          <w:rFonts w:cs="Gill Sans"/>
          <w:u w:val="single"/>
        </w:rPr>
        <w:tab/>
      </w:r>
      <w:r w:rsidRPr="00952D2C">
        <w:rPr>
          <w:rFonts w:cs="Gill Sans"/>
          <w:u w:val="single"/>
        </w:rPr>
        <w:tab/>
      </w:r>
    </w:p>
    <w:p w14:paraId="111D999B" w14:textId="77777777" w:rsidR="000F4CE7" w:rsidRPr="00952D2C" w:rsidRDefault="000F4CE7" w:rsidP="000F4CE7">
      <w:pPr>
        <w:jc w:val="right"/>
        <w:rPr>
          <w:rFonts w:cs="Gill Sans"/>
        </w:rPr>
      </w:pPr>
      <w:r w:rsidRPr="00952D2C">
        <w:rPr>
          <w:rFonts w:cs="Gill Sans"/>
        </w:rPr>
        <w:t>Date:</w:t>
      </w:r>
      <w:r w:rsidRPr="00952D2C">
        <w:rPr>
          <w:rFonts w:cs="Gill Sans"/>
        </w:rPr>
        <w:tab/>
      </w:r>
      <w:r w:rsidRPr="00952D2C">
        <w:rPr>
          <w:rFonts w:cs="Gill Sans"/>
          <w:u w:val="single"/>
        </w:rPr>
        <w:tab/>
      </w:r>
      <w:r w:rsidRPr="00952D2C">
        <w:rPr>
          <w:rFonts w:cs="Gill Sans"/>
          <w:u w:val="single"/>
        </w:rPr>
        <w:tab/>
      </w:r>
      <w:r w:rsidRPr="00952D2C">
        <w:rPr>
          <w:rFonts w:cs="Gill Sans"/>
          <w:u w:val="single"/>
        </w:rPr>
        <w:tab/>
      </w:r>
      <w:r w:rsidRPr="00952D2C">
        <w:rPr>
          <w:rFonts w:cs="Gill Sans"/>
          <w:u w:val="single"/>
        </w:rPr>
        <w:tab/>
      </w:r>
    </w:p>
    <w:p w14:paraId="52956D73" w14:textId="2F51A09E" w:rsidR="00952D2C" w:rsidRPr="00DB4B4B" w:rsidRDefault="00952D2C" w:rsidP="00BE0D1B">
      <w:pPr>
        <w:rPr>
          <w:rFonts w:cs="Gill Sans"/>
          <w:color w:val="000000"/>
        </w:rPr>
      </w:pPr>
    </w:p>
    <w:p w14:paraId="32829968" w14:textId="77777777" w:rsidR="000E53C6" w:rsidRDefault="000E53C6" w:rsidP="00952D2C">
      <w:pPr>
        <w:numPr>
          <w:ilvl w:val="0"/>
          <w:numId w:val="1"/>
        </w:numPr>
        <w:rPr>
          <w:rFonts w:cs="Gill Sans"/>
          <w:color w:val="000000"/>
        </w:rPr>
      </w:pPr>
    </w:p>
    <w:p w14:paraId="2D579F0E" w14:textId="2C4B2EDB" w:rsidR="000E53C6" w:rsidRPr="000E53C6" w:rsidRDefault="00744532" w:rsidP="000E53C6">
      <w:pPr>
        <w:numPr>
          <w:ilvl w:val="1"/>
          <w:numId w:val="1"/>
        </w:numPr>
        <w:rPr>
          <w:rFonts w:cs="Gill Sans"/>
          <w:color w:val="000000"/>
        </w:rPr>
      </w:pPr>
      <w:r>
        <w:rPr>
          <w:rFonts w:cs="Gill Sans"/>
          <w:color w:val="000000"/>
        </w:rPr>
        <w:t xml:space="preserve">Evaluate </w:t>
      </w:r>
      <w:r w:rsidR="00BE0D1B" w:rsidRPr="00952D2C">
        <w:rPr>
          <w:rFonts w:cs="Gill Sans"/>
          <w:position w:val="-12"/>
        </w:rPr>
        <w:object w:dxaOrig="740" w:dyaOrig="380" w14:anchorId="6D63D04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2" type="#_x0000_t75" style="width:36.85pt;height:18.85pt" o:ole="" fillcolor="window">
            <v:imagedata r:id="rId9" o:title=""/>
          </v:shape>
          <o:OLEObject Type="Embed" ProgID="Equation.3" ShapeID="_x0000_i1042" DrawAspect="Content" ObjectID="_1447731160" r:id="rId10"/>
        </w:object>
      </w:r>
      <w:r>
        <w:rPr>
          <w:rFonts w:cs="Gill Sans"/>
          <w:color w:val="000000"/>
        </w:rPr>
        <w:t xml:space="preserve"> </w:t>
      </w:r>
      <w:r w:rsidR="000E53C6" w:rsidRPr="006D1D78">
        <w:rPr>
          <w:rFonts w:cs="Gill Sans"/>
          <w:sz w:val="16"/>
          <w:szCs w:val="16"/>
        </w:rPr>
        <w:t>(</w:t>
      </w:r>
      <w:r w:rsidR="000E53C6">
        <w:rPr>
          <w:rFonts w:cs="Gill Sans"/>
          <w:sz w:val="16"/>
          <w:szCs w:val="16"/>
        </w:rPr>
        <w:t>3</w:t>
      </w:r>
      <w:r w:rsidR="000E53C6" w:rsidRPr="006D1D78">
        <w:rPr>
          <w:rFonts w:cs="Gill Sans"/>
          <w:sz w:val="16"/>
          <w:szCs w:val="16"/>
        </w:rPr>
        <w:t>pts)</w:t>
      </w:r>
      <w:r w:rsidR="00DB4B4B">
        <w:rPr>
          <w:rFonts w:cs="Gill Sans"/>
          <w:sz w:val="16"/>
          <w:szCs w:val="16"/>
        </w:rPr>
        <w:br/>
      </w:r>
      <w:r w:rsidR="00DB4B4B">
        <w:rPr>
          <w:rFonts w:cs="Gill Sans"/>
          <w:sz w:val="16"/>
          <w:szCs w:val="16"/>
        </w:rPr>
        <w:br/>
      </w:r>
      <w:r w:rsidR="00DB4B4B">
        <w:rPr>
          <w:rFonts w:cs="Gill Sans"/>
          <w:sz w:val="16"/>
          <w:szCs w:val="16"/>
        </w:rPr>
        <w:br/>
      </w:r>
      <w:r w:rsidR="00DB4B4B">
        <w:rPr>
          <w:rFonts w:cs="Gill Sans"/>
          <w:sz w:val="16"/>
          <w:szCs w:val="16"/>
        </w:rPr>
        <w:br/>
      </w:r>
      <w:r w:rsidR="00DB4B4B">
        <w:rPr>
          <w:rFonts w:cs="Gill Sans"/>
          <w:sz w:val="16"/>
          <w:szCs w:val="16"/>
        </w:rPr>
        <w:br/>
      </w:r>
      <w:r w:rsidR="00DB4B4B">
        <w:rPr>
          <w:rFonts w:cs="Gill Sans"/>
          <w:sz w:val="16"/>
          <w:szCs w:val="16"/>
        </w:rPr>
        <w:br/>
      </w:r>
      <w:r w:rsidR="00DB4B4B">
        <w:rPr>
          <w:rFonts w:cs="Gill Sans"/>
          <w:sz w:val="16"/>
          <w:szCs w:val="16"/>
        </w:rPr>
        <w:br/>
      </w:r>
      <w:r w:rsidR="000E53C6">
        <w:rPr>
          <w:rFonts w:cs="Gill Sans"/>
          <w:sz w:val="16"/>
          <w:szCs w:val="16"/>
        </w:rPr>
        <w:br/>
      </w:r>
      <w:r w:rsidR="000E53C6">
        <w:rPr>
          <w:rFonts w:cs="Gill Sans"/>
          <w:sz w:val="16"/>
          <w:szCs w:val="16"/>
        </w:rPr>
        <w:br/>
      </w:r>
    </w:p>
    <w:p w14:paraId="4994C7DE" w14:textId="7BEDEAB8" w:rsidR="00952D2C" w:rsidRPr="00BE0D1B" w:rsidRDefault="000E53C6" w:rsidP="000E53C6">
      <w:pPr>
        <w:numPr>
          <w:ilvl w:val="1"/>
          <w:numId w:val="1"/>
        </w:numPr>
        <w:rPr>
          <w:rFonts w:cs="Gill Sans"/>
          <w:color w:val="000000"/>
        </w:rPr>
      </w:pPr>
      <w:r>
        <w:rPr>
          <w:rFonts w:cs="Gill Sans"/>
          <w:color w:val="000000"/>
        </w:rPr>
        <w:t xml:space="preserve">Rewrite </w:t>
      </w:r>
      <w:r w:rsidR="00BE0D1B" w:rsidRPr="00952D2C">
        <w:rPr>
          <w:rFonts w:cs="Gill Sans"/>
          <w:position w:val="-12"/>
        </w:rPr>
        <w:object w:dxaOrig="740" w:dyaOrig="380" w14:anchorId="03C5A67A">
          <v:shape id="_x0000_i1045" type="#_x0000_t75" style="width:36.85pt;height:18.85pt" o:ole="" fillcolor="window">
            <v:imagedata r:id="rId11" o:title=""/>
          </v:shape>
          <o:OLEObject Type="Embed" ProgID="Equation.3" ShapeID="_x0000_i1045" DrawAspect="Content" ObjectID="_1447731161" r:id="rId12"/>
        </w:object>
      </w:r>
      <w:r w:rsidR="00744532">
        <w:rPr>
          <w:rFonts w:cs="Gill Sans"/>
          <w:color w:val="000000"/>
        </w:rPr>
        <w:t xml:space="preserve"> as a logarithm in base </w:t>
      </w:r>
      <w:r w:rsidR="00BE0D1B">
        <w:rPr>
          <w:rFonts w:cs="Gill Sans"/>
          <w:color w:val="000000"/>
        </w:rPr>
        <w:t>12</w:t>
      </w:r>
      <w:r w:rsidR="00952D2C" w:rsidRPr="00952D2C">
        <w:rPr>
          <w:rFonts w:cs="Gill Sans"/>
          <w:color w:val="000000"/>
        </w:rPr>
        <w:t>. Round to 3 decimal places.</w:t>
      </w:r>
      <w:r w:rsidR="006D1D78">
        <w:rPr>
          <w:rFonts w:cs="Gill Sans"/>
          <w:color w:val="000000"/>
        </w:rPr>
        <w:t xml:space="preserve">  </w:t>
      </w:r>
      <w:r w:rsidR="006D1D78" w:rsidRPr="006D1D78">
        <w:rPr>
          <w:rFonts w:cs="Gill Sans"/>
          <w:sz w:val="16"/>
          <w:szCs w:val="16"/>
        </w:rPr>
        <w:t>(</w:t>
      </w:r>
      <w:r w:rsidR="006D1D78">
        <w:rPr>
          <w:rFonts w:cs="Gill Sans"/>
          <w:sz w:val="16"/>
          <w:szCs w:val="16"/>
        </w:rPr>
        <w:t>3</w:t>
      </w:r>
      <w:r w:rsidR="006D1D78" w:rsidRPr="006D1D78">
        <w:rPr>
          <w:rFonts w:cs="Gill Sans"/>
          <w:sz w:val="16"/>
          <w:szCs w:val="16"/>
        </w:rPr>
        <w:t>pts)</w:t>
      </w:r>
      <w:r w:rsidR="00BE0D1B">
        <w:rPr>
          <w:rFonts w:cs="Gill Sans"/>
          <w:sz w:val="16"/>
          <w:szCs w:val="16"/>
        </w:rPr>
        <w:br/>
      </w:r>
      <w:r w:rsidR="00BE0D1B">
        <w:rPr>
          <w:rFonts w:cs="Gill Sans"/>
          <w:color w:val="000000"/>
        </w:rPr>
        <w:br/>
      </w:r>
      <w:r w:rsidR="00BE0D1B">
        <w:rPr>
          <w:rFonts w:cs="Gill Sans"/>
          <w:color w:val="000000"/>
        </w:rPr>
        <w:br/>
      </w:r>
      <w:r w:rsidR="00BE0D1B">
        <w:rPr>
          <w:rFonts w:cs="Gill Sans"/>
          <w:color w:val="000000"/>
        </w:rPr>
        <w:br/>
      </w:r>
      <w:r w:rsidR="00BE0D1B">
        <w:rPr>
          <w:rFonts w:cs="Gill Sans"/>
          <w:color w:val="000000"/>
        </w:rPr>
        <w:br/>
      </w:r>
    </w:p>
    <w:p w14:paraId="0F101F24" w14:textId="77777777" w:rsidR="00BE0D1B" w:rsidRPr="000E53C6" w:rsidRDefault="00BE0D1B" w:rsidP="00BE0D1B">
      <w:pPr>
        <w:numPr>
          <w:ilvl w:val="1"/>
          <w:numId w:val="1"/>
        </w:numPr>
        <w:rPr>
          <w:rFonts w:cs="Gill Sans"/>
          <w:color w:val="000000"/>
        </w:rPr>
      </w:pPr>
      <w:r>
        <w:rPr>
          <w:rFonts w:cs="Gill Sans"/>
          <w:color w:val="000000"/>
        </w:rPr>
        <w:t xml:space="preserve">Evaluate </w:t>
      </w:r>
      <w:r w:rsidRPr="00952D2C">
        <w:rPr>
          <w:rFonts w:cs="Gill Sans"/>
          <w:position w:val="-12"/>
        </w:rPr>
        <w:object w:dxaOrig="720" w:dyaOrig="380" w14:anchorId="0FA0027F">
          <v:shape id="_x0000_i1059" type="#_x0000_t75" style="width:36pt;height:18.85pt" o:ole="" fillcolor="window">
            <v:imagedata r:id="rId13" o:title=""/>
          </v:shape>
          <o:OLEObject Type="Embed" ProgID="Equation.3" ShapeID="_x0000_i1059" DrawAspect="Content" ObjectID="_1447731162" r:id="rId14"/>
        </w:object>
      </w:r>
      <w:r>
        <w:rPr>
          <w:rFonts w:cs="Gill Sans"/>
          <w:color w:val="000000"/>
        </w:rPr>
        <w:t xml:space="preserve"> </w:t>
      </w:r>
      <w:r w:rsidRPr="006D1D78">
        <w:rPr>
          <w:rFonts w:cs="Gill Sans"/>
          <w:sz w:val="16"/>
          <w:szCs w:val="16"/>
        </w:rPr>
        <w:t>(</w:t>
      </w:r>
      <w:r>
        <w:rPr>
          <w:rFonts w:cs="Gill Sans"/>
          <w:sz w:val="16"/>
          <w:szCs w:val="16"/>
        </w:rPr>
        <w:t>3</w:t>
      </w:r>
      <w:r w:rsidRPr="006D1D78">
        <w:rPr>
          <w:rFonts w:cs="Gill Sans"/>
          <w:sz w:val="16"/>
          <w:szCs w:val="16"/>
        </w:rPr>
        <w:t>pts)</w:t>
      </w:r>
      <w:r>
        <w:rPr>
          <w:rFonts w:cs="Gill Sans"/>
          <w:sz w:val="16"/>
          <w:szCs w:val="16"/>
        </w:rPr>
        <w:br/>
      </w:r>
      <w:r>
        <w:rPr>
          <w:rFonts w:cs="Gill Sans"/>
          <w:sz w:val="16"/>
          <w:szCs w:val="16"/>
        </w:rPr>
        <w:br/>
      </w:r>
      <w:r>
        <w:rPr>
          <w:rFonts w:cs="Gill Sans"/>
          <w:sz w:val="16"/>
          <w:szCs w:val="16"/>
        </w:rPr>
        <w:br/>
      </w:r>
      <w:r>
        <w:rPr>
          <w:rFonts w:cs="Gill Sans"/>
          <w:sz w:val="16"/>
          <w:szCs w:val="16"/>
        </w:rPr>
        <w:br/>
      </w:r>
      <w:r>
        <w:rPr>
          <w:rFonts w:cs="Gill Sans"/>
          <w:sz w:val="16"/>
          <w:szCs w:val="16"/>
        </w:rPr>
        <w:br/>
      </w:r>
      <w:r>
        <w:rPr>
          <w:rFonts w:cs="Gill Sans"/>
          <w:sz w:val="16"/>
          <w:szCs w:val="16"/>
        </w:rPr>
        <w:br/>
      </w:r>
      <w:r>
        <w:rPr>
          <w:rFonts w:cs="Gill Sans"/>
          <w:sz w:val="16"/>
          <w:szCs w:val="16"/>
        </w:rPr>
        <w:br/>
      </w:r>
      <w:r>
        <w:rPr>
          <w:rFonts w:cs="Gill Sans"/>
          <w:sz w:val="16"/>
          <w:szCs w:val="16"/>
        </w:rPr>
        <w:br/>
      </w:r>
      <w:r>
        <w:rPr>
          <w:rFonts w:cs="Gill Sans"/>
          <w:sz w:val="16"/>
          <w:szCs w:val="16"/>
        </w:rPr>
        <w:br/>
      </w:r>
    </w:p>
    <w:p w14:paraId="78876EBB" w14:textId="77777777" w:rsidR="00BE0D1B" w:rsidRPr="00BE0D1B" w:rsidRDefault="00BE0D1B" w:rsidP="00BE0D1B">
      <w:pPr>
        <w:numPr>
          <w:ilvl w:val="1"/>
          <w:numId w:val="1"/>
        </w:numPr>
        <w:rPr>
          <w:rFonts w:cs="Gill Sans"/>
          <w:color w:val="000000"/>
        </w:rPr>
      </w:pPr>
      <w:r>
        <w:rPr>
          <w:rFonts w:cs="Gill Sans"/>
          <w:color w:val="000000"/>
        </w:rPr>
        <w:t xml:space="preserve">Rewrite </w:t>
      </w:r>
      <w:r w:rsidRPr="00952D2C">
        <w:rPr>
          <w:rFonts w:cs="Gill Sans"/>
          <w:position w:val="-12"/>
        </w:rPr>
        <w:object w:dxaOrig="720" w:dyaOrig="380" w14:anchorId="088C7278">
          <v:shape id="_x0000_i1053" type="#_x0000_t75" style="width:36pt;height:18.85pt" o:ole="" fillcolor="window">
            <v:imagedata r:id="rId15" o:title=""/>
          </v:shape>
          <o:OLEObject Type="Embed" ProgID="Equation.3" ShapeID="_x0000_i1053" DrawAspect="Content" ObjectID="_1447731163" r:id="rId16"/>
        </w:object>
      </w:r>
      <w:r>
        <w:rPr>
          <w:rFonts w:cs="Gill Sans"/>
          <w:color w:val="000000"/>
        </w:rPr>
        <w:t xml:space="preserve"> as a logarithm in base 12</w:t>
      </w:r>
      <w:r w:rsidRPr="00952D2C">
        <w:rPr>
          <w:rFonts w:cs="Gill Sans"/>
          <w:color w:val="000000"/>
        </w:rPr>
        <w:t>. Round to 3 decimal places.</w:t>
      </w:r>
      <w:r>
        <w:rPr>
          <w:rFonts w:cs="Gill Sans"/>
          <w:color w:val="000000"/>
        </w:rPr>
        <w:t xml:space="preserve">  </w:t>
      </w:r>
      <w:r w:rsidRPr="006D1D78">
        <w:rPr>
          <w:rFonts w:cs="Gill Sans"/>
          <w:sz w:val="16"/>
          <w:szCs w:val="16"/>
        </w:rPr>
        <w:t>(</w:t>
      </w:r>
      <w:r>
        <w:rPr>
          <w:rFonts w:cs="Gill Sans"/>
          <w:sz w:val="16"/>
          <w:szCs w:val="16"/>
        </w:rPr>
        <w:t>3</w:t>
      </w:r>
      <w:r w:rsidRPr="006D1D78">
        <w:rPr>
          <w:rFonts w:cs="Gill Sans"/>
          <w:sz w:val="16"/>
          <w:szCs w:val="16"/>
        </w:rPr>
        <w:t>pts)</w:t>
      </w:r>
      <w:r>
        <w:rPr>
          <w:rFonts w:cs="Gill Sans"/>
          <w:sz w:val="16"/>
          <w:szCs w:val="16"/>
        </w:rPr>
        <w:br/>
      </w:r>
      <w:r>
        <w:rPr>
          <w:rFonts w:cs="Gill Sans"/>
          <w:color w:val="000000"/>
        </w:rPr>
        <w:br/>
      </w:r>
      <w:r>
        <w:rPr>
          <w:rFonts w:cs="Gill Sans"/>
          <w:color w:val="000000"/>
        </w:rPr>
        <w:br/>
      </w:r>
      <w:r>
        <w:rPr>
          <w:rFonts w:cs="Gill Sans"/>
          <w:color w:val="000000"/>
        </w:rPr>
        <w:br/>
      </w:r>
      <w:r>
        <w:rPr>
          <w:rFonts w:cs="Gill Sans"/>
          <w:color w:val="000000"/>
        </w:rPr>
        <w:br/>
      </w:r>
    </w:p>
    <w:p w14:paraId="5AB8E919" w14:textId="77777777" w:rsidR="00BE0D1B" w:rsidRPr="000E53C6" w:rsidRDefault="00BE0D1B" w:rsidP="00BE0D1B">
      <w:pPr>
        <w:numPr>
          <w:ilvl w:val="1"/>
          <w:numId w:val="1"/>
        </w:numPr>
        <w:rPr>
          <w:rFonts w:cs="Gill Sans"/>
          <w:color w:val="000000"/>
        </w:rPr>
      </w:pPr>
      <w:r>
        <w:rPr>
          <w:rFonts w:cs="Gill Sans"/>
          <w:color w:val="000000"/>
        </w:rPr>
        <w:t xml:space="preserve">Evaluate </w:t>
      </w:r>
      <w:r w:rsidRPr="00952D2C">
        <w:rPr>
          <w:rFonts w:cs="Gill Sans"/>
          <w:position w:val="-12"/>
        </w:rPr>
        <w:object w:dxaOrig="820" w:dyaOrig="380" w14:anchorId="7EB00726">
          <v:shape id="_x0000_i1062" type="#_x0000_t75" style="width:41.15pt;height:18.85pt" o:ole="" fillcolor="window">
            <v:imagedata r:id="rId17" o:title=""/>
          </v:shape>
          <o:OLEObject Type="Embed" ProgID="Equation.3" ShapeID="_x0000_i1062" DrawAspect="Content" ObjectID="_1447731164" r:id="rId18"/>
        </w:object>
      </w:r>
      <w:r>
        <w:rPr>
          <w:rFonts w:cs="Gill Sans"/>
          <w:color w:val="000000"/>
        </w:rPr>
        <w:t xml:space="preserve"> </w:t>
      </w:r>
      <w:r w:rsidRPr="006D1D78">
        <w:rPr>
          <w:rFonts w:cs="Gill Sans"/>
          <w:sz w:val="16"/>
          <w:szCs w:val="16"/>
        </w:rPr>
        <w:t>(</w:t>
      </w:r>
      <w:r>
        <w:rPr>
          <w:rFonts w:cs="Gill Sans"/>
          <w:sz w:val="16"/>
          <w:szCs w:val="16"/>
        </w:rPr>
        <w:t>3</w:t>
      </w:r>
      <w:r w:rsidRPr="006D1D78">
        <w:rPr>
          <w:rFonts w:cs="Gill Sans"/>
          <w:sz w:val="16"/>
          <w:szCs w:val="16"/>
        </w:rPr>
        <w:t>pts)</w:t>
      </w:r>
      <w:r>
        <w:rPr>
          <w:rFonts w:cs="Gill Sans"/>
          <w:sz w:val="16"/>
          <w:szCs w:val="16"/>
        </w:rPr>
        <w:br/>
      </w:r>
      <w:r>
        <w:rPr>
          <w:rFonts w:cs="Gill Sans"/>
          <w:sz w:val="16"/>
          <w:szCs w:val="16"/>
        </w:rPr>
        <w:br/>
      </w:r>
      <w:r>
        <w:rPr>
          <w:rFonts w:cs="Gill Sans"/>
          <w:sz w:val="16"/>
          <w:szCs w:val="16"/>
        </w:rPr>
        <w:br/>
      </w:r>
      <w:r>
        <w:rPr>
          <w:rFonts w:cs="Gill Sans"/>
          <w:sz w:val="16"/>
          <w:szCs w:val="16"/>
        </w:rPr>
        <w:br/>
      </w:r>
      <w:r>
        <w:rPr>
          <w:rFonts w:cs="Gill Sans"/>
          <w:sz w:val="16"/>
          <w:szCs w:val="16"/>
        </w:rPr>
        <w:br/>
      </w:r>
      <w:r>
        <w:rPr>
          <w:rFonts w:cs="Gill Sans"/>
          <w:sz w:val="16"/>
          <w:szCs w:val="16"/>
        </w:rPr>
        <w:br/>
      </w:r>
      <w:r>
        <w:rPr>
          <w:rFonts w:cs="Gill Sans"/>
          <w:sz w:val="16"/>
          <w:szCs w:val="16"/>
        </w:rPr>
        <w:br/>
      </w:r>
      <w:r>
        <w:rPr>
          <w:rFonts w:cs="Gill Sans"/>
          <w:sz w:val="16"/>
          <w:szCs w:val="16"/>
        </w:rPr>
        <w:br/>
      </w:r>
      <w:r>
        <w:rPr>
          <w:rFonts w:cs="Gill Sans"/>
          <w:sz w:val="16"/>
          <w:szCs w:val="16"/>
        </w:rPr>
        <w:br/>
      </w:r>
    </w:p>
    <w:p w14:paraId="24CC8C88" w14:textId="0FFFB171" w:rsidR="00952D2C" w:rsidRPr="00BE0D1B" w:rsidRDefault="00BE0D1B" w:rsidP="00BE0D1B">
      <w:pPr>
        <w:numPr>
          <w:ilvl w:val="1"/>
          <w:numId w:val="1"/>
        </w:numPr>
        <w:rPr>
          <w:rFonts w:cs="Gill Sans"/>
          <w:color w:val="000000"/>
        </w:rPr>
      </w:pPr>
      <w:r>
        <w:rPr>
          <w:rFonts w:cs="Gill Sans"/>
          <w:color w:val="000000"/>
        </w:rPr>
        <w:t xml:space="preserve">Rewrite </w:t>
      </w:r>
      <w:r w:rsidRPr="00952D2C">
        <w:rPr>
          <w:rFonts w:cs="Gill Sans"/>
          <w:position w:val="-12"/>
        </w:rPr>
        <w:object w:dxaOrig="820" w:dyaOrig="380" w14:anchorId="420F2987">
          <v:shape id="_x0000_i1065" type="#_x0000_t75" style="width:41.15pt;height:18.85pt" o:ole="" fillcolor="window">
            <v:imagedata r:id="rId19" o:title=""/>
          </v:shape>
          <o:OLEObject Type="Embed" ProgID="Equation.3" ShapeID="_x0000_i1065" DrawAspect="Content" ObjectID="_1447731165" r:id="rId20"/>
        </w:object>
      </w:r>
      <w:r>
        <w:rPr>
          <w:rFonts w:cs="Gill Sans"/>
          <w:color w:val="000000"/>
        </w:rPr>
        <w:t xml:space="preserve"> as a logarithm in base 9</w:t>
      </w:r>
      <w:r w:rsidRPr="00952D2C">
        <w:rPr>
          <w:rFonts w:cs="Gill Sans"/>
          <w:color w:val="000000"/>
        </w:rPr>
        <w:t>. Round to 3 decimal places.</w:t>
      </w:r>
      <w:r>
        <w:rPr>
          <w:rFonts w:cs="Gill Sans"/>
          <w:color w:val="000000"/>
        </w:rPr>
        <w:t xml:space="preserve">  </w:t>
      </w:r>
      <w:r w:rsidRPr="006D1D78">
        <w:rPr>
          <w:rFonts w:cs="Gill Sans"/>
          <w:sz w:val="16"/>
          <w:szCs w:val="16"/>
        </w:rPr>
        <w:t>(</w:t>
      </w:r>
      <w:r>
        <w:rPr>
          <w:rFonts w:cs="Gill Sans"/>
          <w:sz w:val="16"/>
          <w:szCs w:val="16"/>
        </w:rPr>
        <w:t>3</w:t>
      </w:r>
      <w:r w:rsidRPr="006D1D78">
        <w:rPr>
          <w:rFonts w:cs="Gill Sans"/>
          <w:sz w:val="16"/>
          <w:szCs w:val="16"/>
        </w:rPr>
        <w:t>pts)</w:t>
      </w:r>
      <w:r>
        <w:rPr>
          <w:rFonts w:cs="Gill Sans"/>
          <w:sz w:val="16"/>
          <w:szCs w:val="16"/>
        </w:rPr>
        <w:br/>
      </w:r>
      <w:r>
        <w:rPr>
          <w:rFonts w:cs="Gill Sans"/>
          <w:color w:val="000000"/>
        </w:rPr>
        <w:br/>
      </w:r>
      <w:r>
        <w:rPr>
          <w:rFonts w:cs="Gill Sans"/>
          <w:color w:val="000000"/>
        </w:rPr>
        <w:br/>
      </w:r>
      <w:r>
        <w:rPr>
          <w:rFonts w:cs="Gill Sans"/>
          <w:color w:val="000000"/>
        </w:rPr>
        <w:br/>
      </w:r>
      <w:r>
        <w:rPr>
          <w:rFonts w:cs="Gill Sans"/>
          <w:color w:val="000000"/>
        </w:rPr>
        <w:br/>
      </w:r>
    </w:p>
    <w:p w14:paraId="56380A22" w14:textId="2A225026" w:rsidR="00952D2C" w:rsidRPr="00952D2C" w:rsidRDefault="00952D2C" w:rsidP="00952D2C">
      <w:pPr>
        <w:numPr>
          <w:ilvl w:val="0"/>
          <w:numId w:val="1"/>
        </w:numPr>
        <w:rPr>
          <w:rFonts w:cs="Gill Sans"/>
          <w:color w:val="000000"/>
        </w:rPr>
      </w:pPr>
      <w:r w:rsidRPr="00952D2C">
        <w:rPr>
          <w:rFonts w:cs="Gill Sans"/>
          <w:color w:val="000000"/>
        </w:rPr>
        <w:lastRenderedPageBreak/>
        <w:t>Expand by using the properties of logs to rewrite each expression as a sum or difference:</w:t>
      </w:r>
      <w:r w:rsidR="006D1D78">
        <w:rPr>
          <w:rFonts w:cs="Gill Sans"/>
          <w:color w:val="000000"/>
        </w:rPr>
        <w:t xml:space="preserve">  </w:t>
      </w:r>
      <w:r w:rsidR="006D1D78" w:rsidRPr="006D1D78">
        <w:rPr>
          <w:rFonts w:cs="Gill Sans"/>
          <w:sz w:val="16"/>
          <w:szCs w:val="16"/>
        </w:rPr>
        <w:t>(</w:t>
      </w:r>
      <w:r w:rsidR="006D1D78">
        <w:rPr>
          <w:rFonts w:cs="Gill Sans"/>
          <w:sz w:val="16"/>
          <w:szCs w:val="16"/>
        </w:rPr>
        <w:t>3</w:t>
      </w:r>
      <w:r w:rsidR="006D1D78" w:rsidRPr="006D1D78">
        <w:rPr>
          <w:rFonts w:cs="Gill Sans"/>
          <w:sz w:val="16"/>
          <w:szCs w:val="16"/>
        </w:rPr>
        <w:t>pts</w:t>
      </w:r>
      <w:r w:rsidR="006D1D78">
        <w:rPr>
          <w:rFonts w:cs="Gill Sans"/>
          <w:sz w:val="16"/>
          <w:szCs w:val="16"/>
        </w:rPr>
        <w:t xml:space="preserve"> each</w:t>
      </w:r>
      <w:r w:rsidR="006D1D78" w:rsidRPr="006D1D78">
        <w:rPr>
          <w:rFonts w:cs="Gill Sans"/>
          <w:sz w:val="16"/>
          <w:szCs w:val="16"/>
        </w:rPr>
        <w:t>)</w:t>
      </w:r>
    </w:p>
    <w:p w14:paraId="3EE99431" w14:textId="7B9823FA" w:rsidR="00952D2C" w:rsidRPr="00952D2C" w:rsidRDefault="00952D2C" w:rsidP="00952D2C">
      <w:pPr>
        <w:ind w:left="720" w:firstLine="720"/>
        <w:rPr>
          <w:rFonts w:cs="Gill Sans"/>
          <w:color w:val="000000"/>
        </w:rPr>
      </w:pPr>
      <w:r w:rsidRPr="00952D2C">
        <w:rPr>
          <w:rFonts w:cs="Gill Sans"/>
          <w:color w:val="000000"/>
        </w:rPr>
        <w:t xml:space="preserve">a) </w:t>
      </w:r>
      <w:r w:rsidR="00941B09" w:rsidRPr="00680513">
        <w:rPr>
          <w:rFonts w:cs="Gill Sans"/>
          <w:position w:val="-30"/>
        </w:rPr>
        <w:object w:dxaOrig="800" w:dyaOrig="700" w14:anchorId="5B566667">
          <v:shape id="_x0000_i1068" type="#_x0000_t75" style="width:40.3pt;height:35.15pt" o:ole="" fillcolor="window">
            <v:imagedata r:id="rId21" o:title=""/>
          </v:shape>
          <o:OLEObject Type="Embed" ProgID="Equation.3" ShapeID="_x0000_i1068" DrawAspect="Content" ObjectID="_1447731166" r:id="rId22"/>
        </w:object>
      </w:r>
      <w:r w:rsidRPr="00952D2C">
        <w:rPr>
          <w:rFonts w:cs="Gill Sans"/>
          <w:color w:val="000000"/>
        </w:rPr>
        <w:tab/>
      </w:r>
      <w:r w:rsidRPr="00952D2C">
        <w:rPr>
          <w:rFonts w:cs="Gill Sans"/>
          <w:color w:val="000000"/>
        </w:rPr>
        <w:tab/>
      </w:r>
      <w:r w:rsidRPr="00952D2C">
        <w:rPr>
          <w:rFonts w:cs="Gill Sans"/>
          <w:color w:val="000000"/>
        </w:rPr>
        <w:tab/>
      </w:r>
      <w:r w:rsidRPr="00952D2C">
        <w:rPr>
          <w:rFonts w:cs="Gill Sans"/>
          <w:color w:val="000000"/>
        </w:rPr>
        <w:tab/>
        <w:t>b)</w:t>
      </w:r>
      <w:r w:rsidRPr="00952D2C">
        <w:rPr>
          <w:rFonts w:cs="Gill Sans"/>
        </w:rPr>
        <w:t xml:space="preserve"> </w:t>
      </w:r>
      <w:r w:rsidR="00941B09" w:rsidRPr="00952D2C">
        <w:rPr>
          <w:rFonts w:cs="Gill Sans"/>
          <w:position w:val="-12"/>
        </w:rPr>
        <w:object w:dxaOrig="920" w:dyaOrig="400" w14:anchorId="1CA36FD6">
          <v:shape id="_x0000_i1071" type="#_x0000_t75" style="width:46.3pt;height:19.7pt" o:ole="" fillcolor="window">
            <v:imagedata r:id="rId23" o:title=""/>
          </v:shape>
          <o:OLEObject Type="Embed" ProgID="Equation.3" ShapeID="_x0000_i1071" DrawAspect="Content" ObjectID="_1447731167" r:id="rId24"/>
        </w:object>
      </w:r>
      <w:r w:rsidRPr="00952D2C">
        <w:rPr>
          <w:rFonts w:cs="Gill Sans"/>
          <w:color w:val="000000"/>
        </w:rPr>
        <w:tab/>
      </w:r>
      <w:r w:rsidRPr="00952D2C">
        <w:rPr>
          <w:rFonts w:cs="Gill Sans"/>
          <w:color w:val="000000"/>
        </w:rPr>
        <w:tab/>
      </w:r>
      <w:r w:rsidR="00941B09">
        <w:rPr>
          <w:rFonts w:cs="Gill Sans"/>
          <w:color w:val="000000"/>
        </w:rPr>
        <w:tab/>
        <w:t>c)</w:t>
      </w:r>
      <w:r w:rsidRPr="00952D2C">
        <w:rPr>
          <w:rFonts w:cs="Gill Sans"/>
          <w:color w:val="000000"/>
        </w:rPr>
        <w:tab/>
      </w:r>
      <w:r w:rsidR="00941B09" w:rsidRPr="00680513">
        <w:rPr>
          <w:rFonts w:cs="Gill Sans"/>
          <w:position w:val="-30"/>
        </w:rPr>
        <w:object w:dxaOrig="880" w:dyaOrig="700" w14:anchorId="3939DB20">
          <v:shape id="_x0000_i1075" type="#_x0000_t75" style="width:43.7pt;height:35.15pt" o:ole="" fillcolor="window">
            <v:imagedata r:id="rId25" o:title=""/>
          </v:shape>
          <o:OLEObject Type="Embed" ProgID="Equation.3" ShapeID="_x0000_i1075" DrawAspect="Content" ObjectID="_1447731168" r:id="rId26"/>
        </w:object>
      </w:r>
    </w:p>
    <w:p w14:paraId="21E6ED7A" w14:textId="77777777" w:rsidR="00952D2C" w:rsidRPr="00952D2C" w:rsidRDefault="00952D2C" w:rsidP="00952D2C">
      <w:pPr>
        <w:ind w:left="720" w:firstLine="720"/>
        <w:rPr>
          <w:rFonts w:cs="Gill Sans"/>
          <w:color w:val="000000"/>
        </w:rPr>
      </w:pPr>
    </w:p>
    <w:p w14:paraId="33311459" w14:textId="77777777" w:rsidR="00952D2C" w:rsidRPr="00952D2C" w:rsidRDefault="00952D2C" w:rsidP="00952D2C">
      <w:pPr>
        <w:ind w:left="720" w:firstLine="720"/>
        <w:rPr>
          <w:rFonts w:cs="Gill Sans"/>
          <w:color w:val="000000"/>
        </w:rPr>
      </w:pPr>
    </w:p>
    <w:p w14:paraId="7CE6688E" w14:textId="01DE5BE2" w:rsidR="00952D2C" w:rsidRPr="00952D2C" w:rsidRDefault="000E53C6" w:rsidP="00952D2C">
      <w:pPr>
        <w:ind w:left="720" w:firstLine="720"/>
        <w:rPr>
          <w:rFonts w:cs="Gill Sans"/>
          <w:color w:val="000000"/>
        </w:rPr>
      </w:pPr>
      <w:r>
        <w:rPr>
          <w:rFonts w:cs="Gill Sans"/>
          <w:color w:val="000000"/>
        </w:rPr>
        <w:br/>
      </w:r>
      <w:r>
        <w:rPr>
          <w:rFonts w:cs="Gill Sans"/>
          <w:color w:val="000000"/>
        </w:rPr>
        <w:br/>
      </w:r>
      <w:r>
        <w:rPr>
          <w:rFonts w:cs="Gill Sans"/>
          <w:color w:val="000000"/>
        </w:rPr>
        <w:br/>
      </w:r>
      <w:r>
        <w:rPr>
          <w:rFonts w:cs="Gill Sans"/>
          <w:color w:val="000000"/>
        </w:rPr>
        <w:br/>
      </w:r>
      <w:r>
        <w:rPr>
          <w:rFonts w:cs="Gill Sans"/>
          <w:color w:val="000000"/>
        </w:rPr>
        <w:br/>
      </w:r>
    </w:p>
    <w:p w14:paraId="4EBC2271" w14:textId="7AADC319" w:rsidR="00952D2C" w:rsidRPr="00952D2C" w:rsidRDefault="00744532" w:rsidP="00744532">
      <w:pPr>
        <w:rPr>
          <w:rFonts w:cs="Gill Sans"/>
          <w:color w:val="000000"/>
        </w:rPr>
      </w:pPr>
      <w:r>
        <w:rPr>
          <w:rFonts w:cs="Gill Sans"/>
          <w:color w:val="000000"/>
        </w:rPr>
        <w:br/>
      </w:r>
    </w:p>
    <w:p w14:paraId="228230E7" w14:textId="77777777" w:rsidR="00952D2C" w:rsidRPr="00952D2C" w:rsidRDefault="00952D2C" w:rsidP="00952D2C">
      <w:pPr>
        <w:ind w:left="720" w:firstLine="720"/>
        <w:rPr>
          <w:rFonts w:cs="Gill Sans"/>
          <w:color w:val="000000"/>
        </w:rPr>
      </w:pPr>
      <w:r w:rsidRPr="00952D2C">
        <w:rPr>
          <w:rFonts w:cs="Gill Sans"/>
          <w:color w:val="000000"/>
        </w:rPr>
        <w:tab/>
      </w:r>
    </w:p>
    <w:p w14:paraId="779ADE50" w14:textId="49A4816F" w:rsidR="00952D2C" w:rsidRPr="00952D2C" w:rsidRDefault="00B73126" w:rsidP="00952D2C">
      <w:pPr>
        <w:numPr>
          <w:ilvl w:val="0"/>
          <w:numId w:val="1"/>
        </w:numPr>
        <w:rPr>
          <w:rFonts w:cs="Gill Sans"/>
          <w:color w:val="000000"/>
        </w:rPr>
      </w:pPr>
      <w:r>
        <w:rPr>
          <w:rFonts w:cs="Gill Sans"/>
          <w:color w:val="000000"/>
        </w:rPr>
        <w:t xml:space="preserve">Condense the following </w:t>
      </w:r>
      <w:r w:rsidR="00952D2C" w:rsidRPr="00952D2C">
        <w:rPr>
          <w:rFonts w:cs="Gill Sans"/>
          <w:color w:val="000000"/>
        </w:rPr>
        <w:t>expressions:</w:t>
      </w:r>
      <w:r w:rsidR="006D1D78">
        <w:rPr>
          <w:rFonts w:cs="Gill Sans"/>
          <w:color w:val="000000"/>
        </w:rPr>
        <w:t xml:space="preserve">  </w:t>
      </w:r>
      <w:r w:rsidR="006D1D78" w:rsidRPr="006D1D78">
        <w:rPr>
          <w:rFonts w:cs="Gill Sans"/>
          <w:sz w:val="16"/>
          <w:szCs w:val="16"/>
        </w:rPr>
        <w:t>(</w:t>
      </w:r>
      <w:r w:rsidR="006D1D78">
        <w:rPr>
          <w:rFonts w:cs="Gill Sans"/>
          <w:sz w:val="16"/>
          <w:szCs w:val="16"/>
        </w:rPr>
        <w:t>3</w:t>
      </w:r>
      <w:r w:rsidR="006D1D78" w:rsidRPr="006D1D78">
        <w:rPr>
          <w:rFonts w:cs="Gill Sans"/>
          <w:sz w:val="16"/>
          <w:szCs w:val="16"/>
        </w:rPr>
        <w:t>pts</w:t>
      </w:r>
      <w:r w:rsidR="006D1D78">
        <w:rPr>
          <w:rFonts w:cs="Gill Sans"/>
          <w:sz w:val="16"/>
          <w:szCs w:val="16"/>
        </w:rPr>
        <w:t xml:space="preserve"> each</w:t>
      </w:r>
      <w:r w:rsidR="006D1D78" w:rsidRPr="006D1D78">
        <w:rPr>
          <w:rFonts w:cs="Gill Sans"/>
          <w:sz w:val="16"/>
          <w:szCs w:val="16"/>
        </w:rPr>
        <w:t>)</w:t>
      </w:r>
    </w:p>
    <w:p w14:paraId="0B4F9F72" w14:textId="77777777" w:rsidR="00952D2C" w:rsidRPr="00952D2C" w:rsidRDefault="00952D2C" w:rsidP="00952D2C">
      <w:pPr>
        <w:rPr>
          <w:rFonts w:cs="Gill Sans"/>
          <w:color w:val="000000"/>
        </w:rPr>
      </w:pPr>
      <w:r w:rsidRPr="00952D2C">
        <w:rPr>
          <w:rFonts w:cs="Gill Sans"/>
          <w:color w:val="000000"/>
        </w:rPr>
        <w:tab/>
        <w:t xml:space="preserve">            a) </w:t>
      </w:r>
      <w:r w:rsidR="00FB3648" w:rsidRPr="00952D2C">
        <w:rPr>
          <w:rFonts w:cs="Gill Sans"/>
          <w:color w:val="000000"/>
          <w:position w:val="-24"/>
        </w:rPr>
        <w:object w:dxaOrig="1660" w:dyaOrig="640" w14:anchorId="4506263B">
          <v:shape id="_x0000_i1080" type="#_x0000_t75" style="width:83.15pt;height:31.7pt" o:ole="">
            <v:imagedata r:id="rId27" o:title=""/>
          </v:shape>
          <o:OLEObject Type="Embed" ProgID="Equation.3" ShapeID="_x0000_i1080" DrawAspect="Content" ObjectID="_1447731169" r:id="rId28"/>
        </w:object>
      </w:r>
      <w:r w:rsidRPr="00952D2C">
        <w:rPr>
          <w:rFonts w:cs="Gill Sans"/>
          <w:i/>
          <w:iCs/>
          <w:color w:val="000000"/>
        </w:rPr>
        <w:tab/>
      </w:r>
      <w:r w:rsidRPr="00952D2C">
        <w:rPr>
          <w:rFonts w:cs="Gill Sans"/>
          <w:color w:val="000000"/>
        </w:rPr>
        <w:tab/>
        <w:t xml:space="preserve">               b) </w:t>
      </w:r>
      <w:r w:rsidR="00C35E93" w:rsidRPr="00952D2C">
        <w:rPr>
          <w:rFonts w:cs="Gill Sans"/>
          <w:color w:val="000000"/>
          <w:position w:val="-10"/>
        </w:rPr>
        <w:object w:dxaOrig="2160" w:dyaOrig="320" w14:anchorId="17F575D6">
          <v:shape id="_x0000_i1086" type="#_x0000_t75" style="width:108pt;height:16.3pt" o:ole="">
            <v:imagedata r:id="rId29" o:title=""/>
          </v:shape>
          <o:OLEObject Type="Embed" ProgID="Equation.3" ShapeID="_x0000_i1086" DrawAspect="Content" ObjectID="_1447731170" r:id="rId30"/>
        </w:object>
      </w:r>
      <w:r w:rsidRPr="00952D2C">
        <w:rPr>
          <w:rFonts w:cs="Gill Sans"/>
          <w:color w:val="000000"/>
        </w:rPr>
        <w:tab/>
      </w:r>
    </w:p>
    <w:p w14:paraId="08A49FF9" w14:textId="77777777" w:rsidR="00952D2C" w:rsidRPr="00952D2C" w:rsidRDefault="00952D2C" w:rsidP="00952D2C">
      <w:pPr>
        <w:rPr>
          <w:rFonts w:cs="Gill Sans"/>
          <w:i/>
          <w:iCs/>
          <w:color w:val="000000"/>
        </w:rPr>
      </w:pPr>
      <w:r w:rsidRPr="00952D2C">
        <w:rPr>
          <w:rFonts w:cs="Gill Sans"/>
          <w:color w:val="000000"/>
        </w:rPr>
        <w:tab/>
      </w:r>
    </w:p>
    <w:p w14:paraId="6B509259" w14:textId="361E03DA" w:rsidR="00952D2C" w:rsidRPr="00952D2C" w:rsidRDefault="00952D2C" w:rsidP="00952D2C">
      <w:pPr>
        <w:rPr>
          <w:rFonts w:cs="Gill Sans"/>
          <w:color w:val="000000"/>
        </w:rPr>
      </w:pPr>
    </w:p>
    <w:p w14:paraId="0D0B572C" w14:textId="77777777" w:rsidR="00952D2C" w:rsidRPr="00952D2C" w:rsidRDefault="00952D2C" w:rsidP="00952D2C">
      <w:pPr>
        <w:rPr>
          <w:rFonts w:cs="Gill Sans"/>
          <w:color w:val="000000"/>
        </w:rPr>
      </w:pPr>
    </w:p>
    <w:p w14:paraId="071BE9C3" w14:textId="77777777" w:rsidR="00952D2C" w:rsidRPr="00952D2C" w:rsidRDefault="00952D2C" w:rsidP="00952D2C">
      <w:pPr>
        <w:ind w:left="2160" w:firstLine="720"/>
        <w:rPr>
          <w:rFonts w:cs="Gill Sans"/>
          <w:color w:val="000000"/>
        </w:rPr>
      </w:pPr>
    </w:p>
    <w:p w14:paraId="2C34A4CB" w14:textId="77777777" w:rsidR="00744532" w:rsidRDefault="00744532" w:rsidP="00744532">
      <w:pPr>
        <w:numPr>
          <w:ilvl w:val="0"/>
          <w:numId w:val="1"/>
        </w:numPr>
        <w:rPr>
          <w:rFonts w:cs="Gill Sans"/>
        </w:rPr>
      </w:pPr>
    </w:p>
    <w:p w14:paraId="5182A3B1" w14:textId="2ECB2E26" w:rsidR="00744532" w:rsidRDefault="00744532" w:rsidP="00744532">
      <w:pPr>
        <w:numPr>
          <w:ilvl w:val="1"/>
          <w:numId w:val="1"/>
        </w:numPr>
        <w:rPr>
          <w:rFonts w:cs="Gill Sans"/>
        </w:rPr>
      </w:pPr>
      <w:r>
        <w:rPr>
          <w:rFonts w:cs="Gill Sans"/>
        </w:rPr>
        <w:t xml:space="preserve">Graph </w:t>
      </w:r>
      <w:r>
        <w:rPr>
          <w:rFonts w:cs="Gill Sans"/>
          <w:i/>
        </w:rPr>
        <w:t>y</w:t>
      </w:r>
      <w:r w:rsidR="008A104D">
        <w:rPr>
          <w:rFonts w:cs="Gill Sans"/>
        </w:rPr>
        <w:t xml:space="preserve"> = </w:t>
      </w:r>
      <w:r w:rsidR="00CD2B48">
        <w:rPr>
          <w:rFonts w:cs="Gill Sans"/>
        </w:rPr>
        <w:t xml:space="preserve">2 </w:t>
      </w:r>
      <w:r>
        <w:rPr>
          <w:rFonts w:cs="Gill Sans"/>
        </w:rPr>
        <w:t>log</w:t>
      </w:r>
      <w:r w:rsidR="00CD2B48">
        <w:rPr>
          <w:rFonts w:cs="Gill Sans"/>
          <w:vertAlign w:val="subscript"/>
        </w:rPr>
        <w:t>4</w:t>
      </w:r>
      <w:r>
        <w:rPr>
          <w:rFonts w:cs="Gill Sans"/>
        </w:rPr>
        <w:t>(</w:t>
      </w:r>
      <w:r w:rsidRPr="00946005">
        <w:rPr>
          <w:rFonts w:cs="Gill Sans"/>
          <w:i/>
        </w:rPr>
        <w:t>x</w:t>
      </w:r>
      <w:r>
        <w:rPr>
          <w:rFonts w:cs="Gill Sans"/>
        </w:rPr>
        <w:t xml:space="preserve"> </w:t>
      </w:r>
      <w:r w:rsidR="00CD2B48">
        <w:rPr>
          <w:rFonts w:cs="Gill Sans"/>
        </w:rPr>
        <w:t>– 3)</w:t>
      </w:r>
      <w:r>
        <w:rPr>
          <w:rFonts w:cs="Gill Sans"/>
        </w:rPr>
        <w:t xml:space="preserve"> </w:t>
      </w:r>
      <w:r w:rsidR="00CD2B48">
        <w:rPr>
          <w:rFonts w:cs="Gill Sans"/>
        </w:rPr>
        <w:t>+ 1</w:t>
      </w:r>
      <w:r>
        <w:rPr>
          <w:rFonts w:cs="Gill Sans"/>
        </w:rPr>
        <w:t xml:space="preserve">.  </w:t>
      </w:r>
      <w:r w:rsidRPr="006D1D78">
        <w:rPr>
          <w:rFonts w:cs="Gill Sans"/>
          <w:sz w:val="16"/>
          <w:szCs w:val="16"/>
        </w:rPr>
        <w:t>(</w:t>
      </w:r>
      <w:r>
        <w:rPr>
          <w:rFonts w:cs="Gill Sans"/>
          <w:sz w:val="16"/>
          <w:szCs w:val="16"/>
        </w:rPr>
        <w:t>4</w:t>
      </w:r>
      <w:r w:rsidRPr="006D1D78">
        <w:rPr>
          <w:rFonts w:cs="Gill Sans"/>
          <w:sz w:val="16"/>
          <w:szCs w:val="16"/>
        </w:rPr>
        <w:t>pts)</w:t>
      </w:r>
    </w:p>
    <w:p w14:paraId="5CB8D09C" w14:textId="04166D3B" w:rsidR="00744532" w:rsidRDefault="00744532" w:rsidP="00744532">
      <w:pPr>
        <w:numPr>
          <w:ilvl w:val="1"/>
          <w:numId w:val="1"/>
        </w:numPr>
        <w:rPr>
          <w:rFonts w:cs="Gill Sans"/>
        </w:rPr>
      </w:pPr>
      <w:r>
        <w:rPr>
          <w:rFonts w:cs="Gill Sans"/>
        </w:rPr>
        <w:t xml:space="preserve">Identify the asymptote </w:t>
      </w:r>
      <w:r w:rsidRPr="00946005">
        <w:rPr>
          <w:rFonts w:cs="Gill Sans"/>
          <w:i/>
        </w:rPr>
        <w:t>with the correct equation</w:t>
      </w:r>
      <w:r>
        <w:rPr>
          <w:rFonts w:cs="Gill Sans"/>
        </w:rPr>
        <w:t xml:space="preserve">.  </w:t>
      </w:r>
      <w:r w:rsidRPr="006D1D78">
        <w:rPr>
          <w:rFonts w:cs="Gill Sans"/>
          <w:sz w:val="16"/>
          <w:szCs w:val="16"/>
        </w:rPr>
        <w:t>(</w:t>
      </w:r>
      <w:r>
        <w:rPr>
          <w:rFonts w:cs="Gill Sans"/>
          <w:sz w:val="16"/>
          <w:szCs w:val="16"/>
        </w:rPr>
        <w:t>2</w:t>
      </w:r>
      <w:r w:rsidRPr="006D1D78">
        <w:rPr>
          <w:rFonts w:cs="Gill Sans"/>
          <w:sz w:val="16"/>
          <w:szCs w:val="16"/>
        </w:rPr>
        <w:t>pts)</w:t>
      </w:r>
      <w:r w:rsidR="00C47F69">
        <w:rPr>
          <w:rFonts w:cs="Gill Sans"/>
          <w:sz w:val="16"/>
          <w:szCs w:val="16"/>
        </w:rPr>
        <w:br/>
      </w:r>
    </w:p>
    <w:p w14:paraId="5BC249EE" w14:textId="77777777" w:rsidR="00E81CAC" w:rsidRPr="00E81CAC" w:rsidRDefault="00744532" w:rsidP="00E81CAC">
      <w:pPr>
        <w:numPr>
          <w:ilvl w:val="1"/>
          <w:numId w:val="1"/>
        </w:numPr>
        <w:rPr>
          <w:rFonts w:cs="Gill Sans"/>
        </w:rPr>
      </w:pPr>
      <w:r w:rsidRPr="00744532">
        <w:rPr>
          <w:rFonts w:cs="Gill Sans"/>
        </w:rPr>
        <w:t xml:space="preserve">Find the domain &amp; range.  </w:t>
      </w:r>
      <w:r w:rsidRPr="00744532">
        <w:rPr>
          <w:rFonts w:cs="Gill Sans"/>
          <w:sz w:val="16"/>
          <w:szCs w:val="16"/>
        </w:rPr>
        <w:t>(2pts each)</w:t>
      </w:r>
      <w:r w:rsidR="00C47F69">
        <w:rPr>
          <w:rFonts w:cs="Gill Sans"/>
          <w:sz w:val="16"/>
          <w:szCs w:val="16"/>
        </w:rPr>
        <w:br/>
      </w:r>
      <w:r w:rsidR="00C47F69">
        <w:rPr>
          <w:rFonts w:cs="Gill Sans"/>
          <w:sz w:val="16"/>
          <w:szCs w:val="16"/>
        </w:rPr>
        <w:br/>
      </w:r>
      <w:r w:rsidR="00C47F69">
        <w:rPr>
          <w:rFonts w:cs="Gill Sans"/>
          <w:sz w:val="16"/>
          <w:szCs w:val="16"/>
        </w:rPr>
        <w:br/>
      </w:r>
      <w:r w:rsidR="00C47F69">
        <w:rPr>
          <w:rFonts w:cs="Gill Sans"/>
          <w:sz w:val="16"/>
          <w:szCs w:val="16"/>
        </w:rPr>
        <w:br/>
      </w:r>
      <w:r w:rsidR="008A104D">
        <w:rPr>
          <w:rFonts w:cs="Gill Sans"/>
          <w:noProof/>
        </w:rPr>
        <w:drawing>
          <wp:inline distT="0" distB="0" distL="0" distR="0" wp14:anchorId="01AD27A1" wp14:editId="6AD6064E">
            <wp:extent cx="3086100" cy="3086100"/>
            <wp:effectExtent l="0" t="0" r="0" b="1270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730" cy="308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ECB775" w14:textId="2A4B1923" w:rsidR="00E81CAC" w:rsidRDefault="00E81CAC" w:rsidP="00E81CAC">
      <w:pPr>
        <w:numPr>
          <w:ilvl w:val="1"/>
          <w:numId w:val="1"/>
        </w:numPr>
        <w:rPr>
          <w:rFonts w:cs="Gill Sans"/>
        </w:rPr>
      </w:pPr>
      <w:r>
        <w:rPr>
          <w:rFonts w:cs="Gill Sans"/>
        </w:rPr>
        <w:t xml:space="preserve">Graph </w:t>
      </w:r>
      <w:r>
        <w:rPr>
          <w:rFonts w:cs="Gill Sans"/>
          <w:i/>
        </w:rPr>
        <w:t>y</w:t>
      </w:r>
      <w:r>
        <w:rPr>
          <w:rFonts w:cs="Gill Sans"/>
        </w:rPr>
        <w:t xml:space="preserve"> =  </w:t>
      </w:r>
      <w:r>
        <w:rPr>
          <w:rFonts w:cs="Gill Sans"/>
        </w:rPr>
        <w:t>-</w:t>
      </w:r>
      <w:r>
        <w:rPr>
          <w:rFonts w:cs="Gill Sans"/>
        </w:rPr>
        <w:t>log</w:t>
      </w:r>
      <w:r>
        <w:rPr>
          <w:rFonts w:cs="Gill Sans"/>
          <w:vertAlign w:val="subscript"/>
        </w:rPr>
        <w:t>3</w:t>
      </w:r>
      <w:r>
        <w:rPr>
          <w:rFonts w:cs="Gill Sans"/>
        </w:rPr>
        <w:t>(</w:t>
      </w:r>
      <w:r w:rsidRPr="00946005">
        <w:rPr>
          <w:rFonts w:cs="Gill Sans"/>
          <w:i/>
        </w:rPr>
        <w:t>x</w:t>
      </w:r>
      <w:r>
        <w:rPr>
          <w:rFonts w:cs="Gill Sans"/>
        </w:rPr>
        <w:t xml:space="preserve"> </w:t>
      </w:r>
      <w:r>
        <w:rPr>
          <w:rFonts w:cs="Gill Sans"/>
        </w:rPr>
        <w:t>+ 5</w:t>
      </w:r>
      <w:r>
        <w:rPr>
          <w:rFonts w:cs="Gill Sans"/>
        </w:rPr>
        <w:t xml:space="preserve">) </w:t>
      </w:r>
      <w:r>
        <w:rPr>
          <w:rFonts w:cs="Gill Sans"/>
        </w:rPr>
        <w:t xml:space="preserve">– 2 </w:t>
      </w:r>
      <w:r>
        <w:rPr>
          <w:rFonts w:cs="Gill Sans"/>
        </w:rPr>
        <w:t xml:space="preserve">.  </w:t>
      </w:r>
      <w:r w:rsidRPr="006D1D78">
        <w:rPr>
          <w:rFonts w:cs="Gill Sans"/>
          <w:sz w:val="16"/>
          <w:szCs w:val="16"/>
        </w:rPr>
        <w:t>(</w:t>
      </w:r>
      <w:r>
        <w:rPr>
          <w:rFonts w:cs="Gill Sans"/>
          <w:sz w:val="16"/>
          <w:szCs w:val="16"/>
        </w:rPr>
        <w:t>4</w:t>
      </w:r>
      <w:r w:rsidRPr="006D1D78">
        <w:rPr>
          <w:rFonts w:cs="Gill Sans"/>
          <w:sz w:val="16"/>
          <w:szCs w:val="16"/>
        </w:rPr>
        <w:t>pts)</w:t>
      </w:r>
    </w:p>
    <w:p w14:paraId="6146C105" w14:textId="77777777" w:rsidR="00E81CAC" w:rsidRDefault="00E81CAC" w:rsidP="00E81CAC">
      <w:pPr>
        <w:numPr>
          <w:ilvl w:val="1"/>
          <w:numId w:val="1"/>
        </w:numPr>
        <w:rPr>
          <w:rFonts w:cs="Gill Sans"/>
        </w:rPr>
      </w:pPr>
      <w:r>
        <w:rPr>
          <w:rFonts w:cs="Gill Sans"/>
        </w:rPr>
        <w:t xml:space="preserve">Identify the asymptote </w:t>
      </w:r>
      <w:r w:rsidRPr="00946005">
        <w:rPr>
          <w:rFonts w:cs="Gill Sans"/>
          <w:i/>
        </w:rPr>
        <w:t>with the correct equation</w:t>
      </w:r>
      <w:r>
        <w:rPr>
          <w:rFonts w:cs="Gill Sans"/>
        </w:rPr>
        <w:t xml:space="preserve">.  </w:t>
      </w:r>
      <w:r w:rsidRPr="006D1D78">
        <w:rPr>
          <w:rFonts w:cs="Gill Sans"/>
          <w:sz w:val="16"/>
          <w:szCs w:val="16"/>
        </w:rPr>
        <w:t>(</w:t>
      </w:r>
      <w:r>
        <w:rPr>
          <w:rFonts w:cs="Gill Sans"/>
          <w:sz w:val="16"/>
          <w:szCs w:val="16"/>
        </w:rPr>
        <w:t>2</w:t>
      </w:r>
      <w:r w:rsidRPr="006D1D78">
        <w:rPr>
          <w:rFonts w:cs="Gill Sans"/>
          <w:sz w:val="16"/>
          <w:szCs w:val="16"/>
        </w:rPr>
        <w:t>pts)</w:t>
      </w:r>
      <w:r>
        <w:rPr>
          <w:rFonts w:cs="Gill Sans"/>
          <w:sz w:val="16"/>
          <w:szCs w:val="16"/>
        </w:rPr>
        <w:br/>
      </w:r>
    </w:p>
    <w:p w14:paraId="1E102CBB" w14:textId="01BE4ADD" w:rsidR="00E81CAC" w:rsidRPr="00E81CAC" w:rsidRDefault="00E81CAC" w:rsidP="00E81CAC">
      <w:pPr>
        <w:numPr>
          <w:ilvl w:val="1"/>
          <w:numId w:val="1"/>
        </w:numPr>
        <w:rPr>
          <w:rFonts w:cs="Gill Sans"/>
        </w:rPr>
      </w:pPr>
      <w:r w:rsidRPr="00744532">
        <w:rPr>
          <w:rFonts w:cs="Gill Sans"/>
        </w:rPr>
        <w:t xml:space="preserve">Find the domain &amp; range.  </w:t>
      </w:r>
      <w:r w:rsidRPr="00744532">
        <w:rPr>
          <w:rFonts w:cs="Gill Sans"/>
          <w:sz w:val="16"/>
          <w:szCs w:val="16"/>
        </w:rPr>
        <w:t>(2pts each)</w:t>
      </w:r>
      <w:r>
        <w:rPr>
          <w:rFonts w:cs="Gill Sans"/>
          <w:sz w:val="16"/>
          <w:szCs w:val="16"/>
        </w:rPr>
        <w:br/>
      </w:r>
      <w:r>
        <w:rPr>
          <w:rFonts w:cs="Gill Sans"/>
          <w:sz w:val="16"/>
          <w:szCs w:val="16"/>
        </w:rPr>
        <w:br/>
      </w:r>
      <w:r>
        <w:rPr>
          <w:rFonts w:cs="Gill Sans"/>
          <w:noProof/>
        </w:rPr>
        <w:drawing>
          <wp:inline distT="0" distB="0" distL="0" distR="0" wp14:anchorId="1091F44D" wp14:editId="4A55E1BF">
            <wp:extent cx="3086100" cy="3086100"/>
            <wp:effectExtent l="0" t="0" r="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730" cy="308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159A91" w14:textId="4A6D13AF" w:rsidR="00E81CAC" w:rsidRDefault="00E81CAC" w:rsidP="00E81CAC">
      <w:pPr>
        <w:numPr>
          <w:ilvl w:val="1"/>
          <w:numId w:val="1"/>
        </w:numPr>
        <w:rPr>
          <w:rFonts w:cs="Gill Sans"/>
        </w:rPr>
      </w:pPr>
      <w:r>
        <w:rPr>
          <w:rFonts w:cs="Gill Sans"/>
        </w:rPr>
        <w:t xml:space="preserve">Graph </w:t>
      </w:r>
      <w:r>
        <w:rPr>
          <w:rFonts w:cs="Gill Sans"/>
          <w:i/>
        </w:rPr>
        <w:t>y</w:t>
      </w:r>
      <w:r>
        <w:rPr>
          <w:rFonts w:cs="Gill Sans"/>
        </w:rPr>
        <w:t xml:space="preserve"> = </w:t>
      </w:r>
      <w:r>
        <w:rPr>
          <w:rFonts w:cs="Gill Sans"/>
        </w:rPr>
        <w:t xml:space="preserve">2 </w:t>
      </w:r>
      <w:r>
        <w:rPr>
          <w:rFonts w:cs="Gill Sans"/>
        </w:rPr>
        <w:t>log</w:t>
      </w:r>
      <w:r>
        <w:rPr>
          <w:rFonts w:cs="Gill Sans"/>
          <w:vertAlign w:val="subscript"/>
        </w:rPr>
        <w:t>3</w:t>
      </w:r>
      <w:r>
        <w:rPr>
          <w:rFonts w:cs="Gill Sans"/>
        </w:rPr>
        <w:t>(</w:t>
      </w:r>
      <w:r w:rsidRPr="00946005">
        <w:rPr>
          <w:rFonts w:cs="Gill Sans"/>
          <w:i/>
        </w:rPr>
        <w:t>x</w:t>
      </w:r>
      <w:r>
        <w:rPr>
          <w:rFonts w:cs="Gill Sans"/>
        </w:rPr>
        <w:t xml:space="preserve"> </w:t>
      </w:r>
      <w:r>
        <w:rPr>
          <w:rFonts w:cs="Gill Sans"/>
        </w:rPr>
        <w:t>+ 2</w:t>
      </w:r>
      <w:r>
        <w:rPr>
          <w:rFonts w:cs="Gill Sans"/>
        </w:rPr>
        <w:t xml:space="preserve">) + 1.  </w:t>
      </w:r>
      <w:r w:rsidRPr="006D1D78">
        <w:rPr>
          <w:rFonts w:cs="Gill Sans"/>
          <w:sz w:val="16"/>
          <w:szCs w:val="16"/>
        </w:rPr>
        <w:t>(</w:t>
      </w:r>
      <w:r>
        <w:rPr>
          <w:rFonts w:cs="Gill Sans"/>
          <w:sz w:val="16"/>
          <w:szCs w:val="16"/>
        </w:rPr>
        <w:t>4</w:t>
      </w:r>
      <w:r w:rsidRPr="006D1D78">
        <w:rPr>
          <w:rFonts w:cs="Gill Sans"/>
          <w:sz w:val="16"/>
          <w:szCs w:val="16"/>
        </w:rPr>
        <w:t>pts)</w:t>
      </w:r>
    </w:p>
    <w:p w14:paraId="1FD79D4C" w14:textId="77777777" w:rsidR="00E81CAC" w:rsidRDefault="00E81CAC" w:rsidP="00E81CAC">
      <w:pPr>
        <w:numPr>
          <w:ilvl w:val="1"/>
          <w:numId w:val="1"/>
        </w:numPr>
        <w:rPr>
          <w:rFonts w:cs="Gill Sans"/>
        </w:rPr>
      </w:pPr>
      <w:r>
        <w:rPr>
          <w:rFonts w:cs="Gill Sans"/>
        </w:rPr>
        <w:t xml:space="preserve">Identify the asymptote </w:t>
      </w:r>
      <w:r w:rsidRPr="00946005">
        <w:rPr>
          <w:rFonts w:cs="Gill Sans"/>
          <w:i/>
        </w:rPr>
        <w:t>with the correct equation</w:t>
      </w:r>
      <w:r>
        <w:rPr>
          <w:rFonts w:cs="Gill Sans"/>
        </w:rPr>
        <w:t xml:space="preserve">.  </w:t>
      </w:r>
      <w:r w:rsidRPr="006D1D78">
        <w:rPr>
          <w:rFonts w:cs="Gill Sans"/>
          <w:sz w:val="16"/>
          <w:szCs w:val="16"/>
        </w:rPr>
        <w:t>(</w:t>
      </w:r>
      <w:r>
        <w:rPr>
          <w:rFonts w:cs="Gill Sans"/>
          <w:sz w:val="16"/>
          <w:szCs w:val="16"/>
        </w:rPr>
        <w:t>2</w:t>
      </w:r>
      <w:r w:rsidRPr="006D1D78">
        <w:rPr>
          <w:rFonts w:cs="Gill Sans"/>
          <w:sz w:val="16"/>
          <w:szCs w:val="16"/>
        </w:rPr>
        <w:t>pts)</w:t>
      </w:r>
      <w:r>
        <w:rPr>
          <w:rFonts w:cs="Gill Sans"/>
          <w:sz w:val="16"/>
          <w:szCs w:val="16"/>
        </w:rPr>
        <w:br/>
      </w:r>
    </w:p>
    <w:p w14:paraId="32665D6A" w14:textId="042611B4" w:rsidR="00744532" w:rsidRPr="00744532" w:rsidRDefault="00E81CAC" w:rsidP="00E81CAC">
      <w:pPr>
        <w:numPr>
          <w:ilvl w:val="1"/>
          <w:numId w:val="1"/>
        </w:numPr>
        <w:rPr>
          <w:rFonts w:cs="Gill Sans"/>
        </w:rPr>
      </w:pPr>
      <w:r w:rsidRPr="00744532">
        <w:rPr>
          <w:rFonts w:cs="Gill Sans"/>
        </w:rPr>
        <w:t xml:space="preserve">Find the domain &amp; range.  </w:t>
      </w:r>
      <w:r w:rsidRPr="00744532">
        <w:rPr>
          <w:rFonts w:cs="Gill Sans"/>
          <w:sz w:val="16"/>
          <w:szCs w:val="16"/>
        </w:rPr>
        <w:t>(2pts each)</w:t>
      </w:r>
      <w:r>
        <w:rPr>
          <w:rFonts w:cs="Gill Sans"/>
          <w:sz w:val="16"/>
          <w:szCs w:val="16"/>
        </w:rPr>
        <w:br/>
      </w:r>
      <w:r>
        <w:rPr>
          <w:rFonts w:cs="Gill Sans"/>
          <w:sz w:val="16"/>
          <w:szCs w:val="16"/>
        </w:rPr>
        <w:br/>
      </w:r>
      <w:r>
        <w:rPr>
          <w:rFonts w:cs="Gill Sans"/>
          <w:sz w:val="16"/>
          <w:szCs w:val="16"/>
        </w:rPr>
        <w:br/>
      </w:r>
      <w:r>
        <w:rPr>
          <w:rFonts w:cs="Gill Sans"/>
          <w:sz w:val="16"/>
          <w:szCs w:val="16"/>
        </w:rPr>
        <w:br/>
      </w:r>
      <w:r>
        <w:rPr>
          <w:rFonts w:cs="Gill Sans"/>
          <w:noProof/>
        </w:rPr>
        <w:drawing>
          <wp:inline distT="0" distB="0" distL="0" distR="0" wp14:anchorId="58765D46" wp14:editId="4FE539D2">
            <wp:extent cx="3086100" cy="3086100"/>
            <wp:effectExtent l="0" t="0" r="0" b="127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730" cy="308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27C090" w14:textId="7B90E8A9" w:rsidR="000E53C6" w:rsidRPr="001D2AC6" w:rsidRDefault="001A325F" w:rsidP="000E53C6">
      <w:pPr>
        <w:pStyle w:val="ListParagraph"/>
        <w:numPr>
          <w:ilvl w:val="0"/>
          <w:numId w:val="1"/>
        </w:numPr>
        <w:rPr>
          <w:rFonts w:cs="Gill Sans"/>
        </w:rPr>
      </w:pPr>
      <w:r>
        <w:rPr>
          <w:rFonts w:cs="Gill Sans"/>
        </w:rPr>
        <w:t>You have $5</w:t>
      </w:r>
      <w:r w:rsidR="000E53C6" w:rsidRPr="001D2AC6">
        <w:rPr>
          <w:rFonts w:cs="Gill Sans"/>
        </w:rPr>
        <w:t>,000 to invest into an account that earn</w:t>
      </w:r>
      <w:r>
        <w:rPr>
          <w:rFonts w:cs="Gill Sans"/>
        </w:rPr>
        <w:t>s 5.2</w:t>
      </w:r>
      <w:r w:rsidR="000E53C6" w:rsidRPr="001D2AC6">
        <w:rPr>
          <w:rFonts w:cs="Gill Sans"/>
        </w:rPr>
        <w:t>% interest</w:t>
      </w:r>
      <w:r w:rsidR="000E53C6">
        <w:rPr>
          <w:rFonts w:cs="Gill Sans"/>
        </w:rPr>
        <w:t xml:space="preserve"> annually</w:t>
      </w:r>
      <w:r w:rsidR="000E53C6" w:rsidRPr="001D2AC6">
        <w:rPr>
          <w:rFonts w:cs="Gill Sans"/>
        </w:rPr>
        <w:t>.</w:t>
      </w:r>
      <w:r w:rsidR="000E53C6">
        <w:rPr>
          <w:rFonts w:cs="Gill Sans"/>
        </w:rPr>
        <w:t xml:space="preserve">  H</w:t>
      </w:r>
      <w:r w:rsidR="000E53C6" w:rsidRPr="00952D2C">
        <w:rPr>
          <w:rFonts w:cs="Gill Sans"/>
        </w:rPr>
        <w:t xml:space="preserve">ow many years will it take to </w:t>
      </w:r>
      <w:r>
        <w:rPr>
          <w:rFonts w:cs="Gill Sans"/>
        </w:rPr>
        <w:t>triple</w:t>
      </w:r>
      <w:r w:rsidR="000E53C6" w:rsidRPr="00952D2C">
        <w:rPr>
          <w:rFonts w:cs="Gill Sans"/>
        </w:rPr>
        <w:t xml:space="preserve"> your money? </w:t>
      </w:r>
      <w:r w:rsidR="003765D6">
        <w:rPr>
          <w:rFonts w:cs="Gill Sans"/>
        </w:rPr>
        <w:t>(Round t</w:t>
      </w:r>
      <w:r w:rsidR="000E53C6">
        <w:rPr>
          <w:rFonts w:cs="Gill Sans"/>
        </w:rPr>
        <w:t>o the thousandths of a year.)</w:t>
      </w:r>
      <w:r w:rsidR="000E53C6" w:rsidRPr="001D2AC6">
        <w:rPr>
          <w:rFonts w:cs="Gill Sans"/>
        </w:rPr>
        <w:t xml:space="preserve"> </w:t>
      </w:r>
      <w:r w:rsidR="000E53C6" w:rsidRPr="001D2AC6">
        <w:rPr>
          <w:rFonts w:cs="Gill Sans"/>
          <w:sz w:val="16"/>
          <w:szCs w:val="16"/>
        </w:rPr>
        <w:t>(4pts)</w:t>
      </w:r>
    </w:p>
    <w:p w14:paraId="517CC1DE" w14:textId="7E745BDE" w:rsidR="000E53C6" w:rsidRDefault="000E53C6" w:rsidP="000E53C6">
      <w:pPr>
        <w:ind w:left="720"/>
        <w:rPr>
          <w:rFonts w:cs="Gill Sans"/>
        </w:rPr>
      </w:pPr>
      <w:r>
        <w:rPr>
          <w:rFonts w:cs="Gill Sans"/>
        </w:rPr>
        <w:br/>
      </w:r>
      <w:r>
        <w:rPr>
          <w:rFonts w:cs="Gill Sans"/>
        </w:rPr>
        <w:br/>
      </w:r>
      <w:r>
        <w:rPr>
          <w:rFonts w:cs="Gill Sans"/>
        </w:rPr>
        <w:br/>
      </w:r>
      <w:r>
        <w:rPr>
          <w:rFonts w:cs="Gill Sans"/>
        </w:rPr>
        <w:br/>
      </w:r>
      <w:r w:rsidR="00C47F69">
        <w:rPr>
          <w:rFonts w:cs="Gill Sans"/>
        </w:rPr>
        <w:br/>
      </w:r>
      <w:r w:rsidR="00C47F69">
        <w:rPr>
          <w:rFonts w:cs="Gill Sans"/>
        </w:rPr>
        <w:br/>
      </w:r>
      <w:r w:rsidR="00C47F69">
        <w:rPr>
          <w:rFonts w:cs="Gill Sans"/>
        </w:rPr>
        <w:br/>
      </w:r>
      <w:r w:rsidR="00C47F69">
        <w:rPr>
          <w:rFonts w:cs="Gill Sans"/>
        </w:rPr>
        <w:br/>
      </w:r>
      <w:r>
        <w:rPr>
          <w:rFonts w:cs="Gill Sans"/>
        </w:rPr>
        <w:br/>
      </w:r>
      <w:r>
        <w:rPr>
          <w:rFonts w:cs="Gill Sans"/>
        </w:rPr>
        <w:br/>
      </w:r>
    </w:p>
    <w:p w14:paraId="34B1A1C9" w14:textId="2CAA9F78" w:rsidR="00952D2C" w:rsidRPr="00952D2C" w:rsidRDefault="00952D2C" w:rsidP="00744532">
      <w:pPr>
        <w:numPr>
          <w:ilvl w:val="0"/>
          <w:numId w:val="1"/>
        </w:numPr>
        <w:rPr>
          <w:rFonts w:cs="Gill Sans"/>
        </w:rPr>
      </w:pPr>
      <w:r w:rsidRPr="00952D2C">
        <w:rPr>
          <w:rFonts w:cs="Gill Sans"/>
        </w:rPr>
        <w:t xml:space="preserve">Solve for x. </w:t>
      </w:r>
      <w:r w:rsidRPr="00952D2C">
        <w:rPr>
          <w:rFonts w:cs="Gill Sans"/>
          <w:b/>
          <w:u w:val="single"/>
        </w:rPr>
        <w:t>Round to the nearest hundredth</w:t>
      </w:r>
      <w:r w:rsidRPr="00952D2C">
        <w:rPr>
          <w:rFonts w:cs="Gill Sans"/>
        </w:rPr>
        <w:t xml:space="preserve"> if necessary.</w:t>
      </w:r>
      <w:r w:rsidR="006D1D78">
        <w:rPr>
          <w:rFonts w:cs="Gill Sans"/>
        </w:rPr>
        <w:t xml:space="preserve">  </w:t>
      </w:r>
      <w:r w:rsidR="006D1D78" w:rsidRPr="006D1D78">
        <w:rPr>
          <w:rFonts w:cs="Gill Sans"/>
          <w:sz w:val="16"/>
          <w:szCs w:val="16"/>
        </w:rPr>
        <w:t>(</w:t>
      </w:r>
      <w:r w:rsidR="006D1D78">
        <w:rPr>
          <w:rFonts w:cs="Gill Sans"/>
          <w:sz w:val="16"/>
          <w:szCs w:val="16"/>
        </w:rPr>
        <w:t>4</w:t>
      </w:r>
      <w:r w:rsidR="006D1D78" w:rsidRPr="006D1D78">
        <w:rPr>
          <w:rFonts w:cs="Gill Sans"/>
          <w:sz w:val="16"/>
          <w:szCs w:val="16"/>
        </w:rPr>
        <w:t>pts</w:t>
      </w:r>
      <w:r w:rsidR="006D1D78">
        <w:rPr>
          <w:rFonts w:cs="Gill Sans"/>
          <w:sz w:val="16"/>
          <w:szCs w:val="16"/>
        </w:rPr>
        <w:t xml:space="preserve"> each</w:t>
      </w:r>
      <w:r w:rsidR="006D1D78" w:rsidRPr="006D1D78">
        <w:rPr>
          <w:rFonts w:cs="Gill Sans"/>
          <w:sz w:val="16"/>
          <w:szCs w:val="16"/>
        </w:rPr>
        <w:t>)</w:t>
      </w:r>
    </w:p>
    <w:p w14:paraId="7C924EBB" w14:textId="77777777" w:rsidR="00952D2C" w:rsidRPr="00952D2C" w:rsidRDefault="00952D2C" w:rsidP="000E53C6">
      <w:pPr>
        <w:rPr>
          <w:rFonts w:cs="Gill Sans"/>
        </w:rPr>
      </w:pPr>
    </w:p>
    <w:p w14:paraId="13E3461C" w14:textId="77777777" w:rsidR="00952D2C" w:rsidRPr="00952D2C" w:rsidRDefault="001A325F" w:rsidP="00952D2C">
      <w:pPr>
        <w:numPr>
          <w:ilvl w:val="0"/>
          <w:numId w:val="4"/>
        </w:numPr>
        <w:rPr>
          <w:rFonts w:cs="Gill Sans"/>
        </w:rPr>
      </w:pPr>
      <w:r w:rsidRPr="00952D2C">
        <w:rPr>
          <w:rFonts w:cs="Gill Sans"/>
          <w:position w:val="-12"/>
        </w:rPr>
        <w:object w:dxaOrig="1840" w:dyaOrig="380" w14:anchorId="3EB64266">
          <v:shape id="_x0000_i1089" type="#_x0000_t75" style="width:111.45pt;height:19.7pt" o:ole="" fillcolor="window">
            <v:imagedata r:id="rId32" o:title=""/>
          </v:shape>
          <o:OLEObject Type="Embed" ProgID="Equation.3" ShapeID="_x0000_i1089" DrawAspect="Content" ObjectID="_1447731171" r:id="rId33"/>
        </w:object>
      </w:r>
    </w:p>
    <w:p w14:paraId="1105627D" w14:textId="77777777" w:rsidR="00952D2C" w:rsidRPr="00952D2C" w:rsidRDefault="00952D2C" w:rsidP="00952D2C">
      <w:pPr>
        <w:ind w:left="1260"/>
        <w:rPr>
          <w:rFonts w:cs="Gill Sans"/>
        </w:rPr>
      </w:pPr>
    </w:p>
    <w:p w14:paraId="169FFF5F" w14:textId="77777777" w:rsidR="00952D2C" w:rsidRPr="00952D2C" w:rsidRDefault="00952D2C" w:rsidP="00952D2C">
      <w:pPr>
        <w:ind w:left="1260"/>
        <w:rPr>
          <w:rFonts w:cs="Gill Sans"/>
        </w:rPr>
      </w:pPr>
    </w:p>
    <w:p w14:paraId="1314AE90" w14:textId="77777777" w:rsidR="00952D2C" w:rsidRPr="00952D2C" w:rsidRDefault="00952D2C" w:rsidP="00952D2C">
      <w:pPr>
        <w:ind w:left="1260"/>
        <w:rPr>
          <w:rFonts w:cs="Gill Sans"/>
        </w:rPr>
      </w:pPr>
    </w:p>
    <w:p w14:paraId="1B7995FE" w14:textId="77777777" w:rsidR="00952D2C" w:rsidRPr="00952D2C" w:rsidRDefault="00952D2C" w:rsidP="00952D2C">
      <w:pPr>
        <w:ind w:left="1260"/>
        <w:rPr>
          <w:rFonts w:cs="Gill Sans"/>
        </w:rPr>
      </w:pPr>
    </w:p>
    <w:p w14:paraId="08A40D2A" w14:textId="77777777" w:rsidR="00952D2C" w:rsidRPr="00952D2C" w:rsidRDefault="00952D2C" w:rsidP="000E53C6">
      <w:pPr>
        <w:rPr>
          <w:rFonts w:cs="Gill Sans"/>
        </w:rPr>
      </w:pPr>
    </w:p>
    <w:p w14:paraId="1899B20B" w14:textId="77777777" w:rsidR="00952D2C" w:rsidRPr="00952D2C" w:rsidRDefault="00952D2C" w:rsidP="00952D2C">
      <w:pPr>
        <w:ind w:left="1260"/>
        <w:rPr>
          <w:rFonts w:cs="Gill Sans"/>
        </w:rPr>
      </w:pPr>
    </w:p>
    <w:p w14:paraId="5B5002CC" w14:textId="77777777" w:rsidR="00952D2C" w:rsidRPr="00952D2C" w:rsidRDefault="00952D2C" w:rsidP="00952D2C">
      <w:pPr>
        <w:ind w:left="1260"/>
        <w:rPr>
          <w:rFonts w:cs="Gill Sans"/>
        </w:rPr>
      </w:pPr>
    </w:p>
    <w:p w14:paraId="27882BCB" w14:textId="77777777" w:rsidR="00952D2C" w:rsidRPr="00952D2C" w:rsidRDefault="00952D2C" w:rsidP="00952D2C">
      <w:pPr>
        <w:ind w:left="1260"/>
        <w:rPr>
          <w:rFonts w:cs="Gill Sans"/>
        </w:rPr>
      </w:pPr>
    </w:p>
    <w:p w14:paraId="2E04E2DD" w14:textId="77777777" w:rsidR="00952D2C" w:rsidRPr="00952D2C" w:rsidRDefault="00952D2C" w:rsidP="00952D2C">
      <w:pPr>
        <w:ind w:left="1260"/>
        <w:rPr>
          <w:rFonts w:cs="Gill Sans"/>
        </w:rPr>
      </w:pPr>
      <w:r w:rsidRPr="00952D2C">
        <w:rPr>
          <w:rFonts w:cs="Gill Sans"/>
        </w:rPr>
        <w:tab/>
      </w:r>
      <w:r w:rsidRPr="00952D2C">
        <w:rPr>
          <w:rFonts w:cs="Gill Sans"/>
        </w:rPr>
        <w:tab/>
      </w:r>
      <w:r w:rsidRPr="00952D2C">
        <w:rPr>
          <w:rFonts w:cs="Gill Sans"/>
        </w:rPr>
        <w:tab/>
        <w:t xml:space="preserve">            </w:t>
      </w:r>
    </w:p>
    <w:p w14:paraId="0C800324" w14:textId="77777777" w:rsidR="00952D2C" w:rsidRPr="00952D2C" w:rsidRDefault="00952D2C" w:rsidP="00952D2C">
      <w:pPr>
        <w:numPr>
          <w:ilvl w:val="0"/>
          <w:numId w:val="4"/>
        </w:numPr>
        <w:rPr>
          <w:rFonts w:cs="Gill Sans"/>
        </w:rPr>
      </w:pPr>
      <w:r w:rsidRPr="00952D2C">
        <w:rPr>
          <w:rFonts w:cs="Gill Sans"/>
        </w:rPr>
        <w:t xml:space="preserve">  </w:t>
      </w:r>
      <w:r w:rsidR="00862164" w:rsidRPr="00952D2C">
        <w:rPr>
          <w:rFonts w:cs="Gill Sans"/>
          <w:position w:val="-6"/>
        </w:rPr>
        <w:object w:dxaOrig="1340" w:dyaOrig="360" w14:anchorId="711E0A9C">
          <v:shape id="_x0000_i1092" type="#_x0000_t75" style="width:67.7pt;height:18pt" o:ole="">
            <v:imagedata r:id="rId34" o:title=""/>
          </v:shape>
          <o:OLEObject Type="Embed" ProgID="Equation.3" ShapeID="_x0000_i1092" DrawAspect="Content" ObjectID="_1447731172" r:id="rId35"/>
        </w:object>
      </w:r>
    </w:p>
    <w:p w14:paraId="2605412A" w14:textId="77777777" w:rsidR="00952D2C" w:rsidRPr="00952D2C" w:rsidRDefault="00952D2C" w:rsidP="00952D2C">
      <w:pPr>
        <w:pStyle w:val="ListParagraph"/>
        <w:rPr>
          <w:rFonts w:cs="Gill Sans"/>
        </w:rPr>
      </w:pPr>
    </w:p>
    <w:p w14:paraId="32A1ADDE" w14:textId="77777777" w:rsidR="00952D2C" w:rsidRPr="00952D2C" w:rsidRDefault="00952D2C" w:rsidP="00952D2C">
      <w:pPr>
        <w:pStyle w:val="ListParagraph"/>
        <w:rPr>
          <w:rFonts w:cs="Gill Sans"/>
        </w:rPr>
      </w:pPr>
    </w:p>
    <w:p w14:paraId="7F97EDAB" w14:textId="77777777" w:rsidR="00952D2C" w:rsidRPr="00952D2C" w:rsidRDefault="00952D2C" w:rsidP="00952D2C">
      <w:pPr>
        <w:pStyle w:val="ListParagraph"/>
        <w:rPr>
          <w:rFonts w:cs="Gill Sans"/>
        </w:rPr>
      </w:pPr>
    </w:p>
    <w:p w14:paraId="0285B907" w14:textId="77777777" w:rsidR="00952D2C" w:rsidRPr="00952D2C" w:rsidRDefault="00952D2C" w:rsidP="00952D2C">
      <w:pPr>
        <w:pStyle w:val="ListParagraph"/>
        <w:rPr>
          <w:rFonts w:cs="Gill Sans"/>
        </w:rPr>
      </w:pPr>
    </w:p>
    <w:p w14:paraId="5F17F76A" w14:textId="77777777" w:rsidR="00952D2C" w:rsidRPr="00952D2C" w:rsidRDefault="00952D2C" w:rsidP="00952D2C">
      <w:pPr>
        <w:pStyle w:val="ListParagraph"/>
        <w:rPr>
          <w:rFonts w:cs="Gill Sans"/>
        </w:rPr>
      </w:pPr>
    </w:p>
    <w:p w14:paraId="357B8E5A" w14:textId="77777777" w:rsidR="00952D2C" w:rsidRPr="00952D2C" w:rsidRDefault="00952D2C" w:rsidP="00952D2C">
      <w:pPr>
        <w:pStyle w:val="ListParagraph"/>
        <w:rPr>
          <w:rFonts w:cs="Gill Sans"/>
        </w:rPr>
      </w:pPr>
    </w:p>
    <w:p w14:paraId="6010F24D" w14:textId="77777777" w:rsidR="00952D2C" w:rsidRPr="00952D2C" w:rsidRDefault="00952D2C" w:rsidP="00952D2C">
      <w:pPr>
        <w:pStyle w:val="ListParagraph"/>
        <w:rPr>
          <w:rFonts w:cs="Gill Sans"/>
        </w:rPr>
      </w:pPr>
    </w:p>
    <w:p w14:paraId="052C6B7D" w14:textId="77777777" w:rsidR="00952D2C" w:rsidRPr="00952D2C" w:rsidRDefault="00952D2C" w:rsidP="00952D2C">
      <w:pPr>
        <w:pStyle w:val="ListParagraph"/>
        <w:rPr>
          <w:rFonts w:cs="Gill Sans"/>
        </w:rPr>
      </w:pPr>
    </w:p>
    <w:p w14:paraId="14244306" w14:textId="77777777" w:rsidR="00952D2C" w:rsidRPr="00952D2C" w:rsidRDefault="00952D2C" w:rsidP="00952D2C">
      <w:pPr>
        <w:pStyle w:val="ListParagraph"/>
        <w:rPr>
          <w:rFonts w:cs="Gill Sans"/>
        </w:rPr>
      </w:pPr>
    </w:p>
    <w:p w14:paraId="4E2C01E3" w14:textId="77777777" w:rsidR="00952D2C" w:rsidRPr="00952D2C" w:rsidRDefault="00952D2C" w:rsidP="00952D2C">
      <w:pPr>
        <w:ind w:left="1260"/>
        <w:rPr>
          <w:rFonts w:cs="Gill Sans"/>
        </w:rPr>
      </w:pPr>
    </w:p>
    <w:p w14:paraId="095150F6" w14:textId="77777777" w:rsidR="00952D2C" w:rsidRPr="00952D2C" w:rsidRDefault="00952D2C" w:rsidP="00952D2C">
      <w:pPr>
        <w:numPr>
          <w:ilvl w:val="0"/>
          <w:numId w:val="4"/>
        </w:numPr>
        <w:rPr>
          <w:rFonts w:cs="Gill Sans"/>
        </w:rPr>
      </w:pPr>
      <w:r w:rsidRPr="00952D2C">
        <w:rPr>
          <w:rFonts w:cs="Gill Sans"/>
        </w:rPr>
        <w:t xml:space="preserve"> </w:t>
      </w:r>
      <w:r w:rsidR="00862164" w:rsidRPr="00680513">
        <w:rPr>
          <w:rFonts w:cs="Gill Sans"/>
          <w:position w:val="-20"/>
        </w:rPr>
        <w:object w:dxaOrig="1360" w:dyaOrig="500" w14:anchorId="2889EE6C">
          <v:shape id="_x0000_i1095" type="#_x0000_t75" style="width:67.7pt;height:24.85pt" o:ole="" fillcolor="window">
            <v:imagedata r:id="rId36" o:title=""/>
          </v:shape>
          <o:OLEObject Type="Embed" ProgID="Equation.3" ShapeID="_x0000_i1095" DrawAspect="Content" ObjectID="_1447731173" r:id="rId37"/>
        </w:object>
      </w:r>
      <w:r w:rsidRPr="00952D2C">
        <w:rPr>
          <w:rFonts w:cs="Gill Sans"/>
        </w:rPr>
        <w:tab/>
      </w:r>
      <w:r w:rsidRPr="00952D2C">
        <w:rPr>
          <w:rFonts w:cs="Gill Sans"/>
        </w:rPr>
        <w:tab/>
      </w:r>
      <w:r w:rsidRPr="00952D2C">
        <w:rPr>
          <w:rFonts w:cs="Gill Sans"/>
        </w:rPr>
        <w:tab/>
        <w:t xml:space="preserve">                           </w:t>
      </w:r>
    </w:p>
    <w:p w14:paraId="0F9BABA3" w14:textId="77777777" w:rsidR="00952D2C" w:rsidRPr="00952D2C" w:rsidRDefault="00952D2C" w:rsidP="00952D2C">
      <w:pPr>
        <w:ind w:left="1260"/>
        <w:rPr>
          <w:rFonts w:cs="Gill Sans"/>
        </w:rPr>
      </w:pPr>
    </w:p>
    <w:p w14:paraId="62143D84" w14:textId="77777777" w:rsidR="00952D2C" w:rsidRPr="00952D2C" w:rsidRDefault="00952D2C" w:rsidP="00952D2C">
      <w:pPr>
        <w:ind w:left="1260"/>
        <w:rPr>
          <w:rFonts w:cs="Gill Sans"/>
        </w:rPr>
      </w:pPr>
    </w:p>
    <w:p w14:paraId="3D88DEB9" w14:textId="77777777" w:rsidR="00952D2C" w:rsidRPr="00952D2C" w:rsidRDefault="00952D2C" w:rsidP="00952D2C">
      <w:pPr>
        <w:ind w:left="1260"/>
        <w:rPr>
          <w:rFonts w:cs="Gill Sans"/>
        </w:rPr>
      </w:pPr>
    </w:p>
    <w:p w14:paraId="46D53D04" w14:textId="77777777" w:rsidR="00952D2C" w:rsidRPr="00952D2C" w:rsidRDefault="00952D2C" w:rsidP="00952D2C">
      <w:pPr>
        <w:ind w:left="1260"/>
        <w:rPr>
          <w:rFonts w:cs="Gill Sans"/>
        </w:rPr>
      </w:pPr>
    </w:p>
    <w:p w14:paraId="7D92AC2C" w14:textId="77777777" w:rsidR="00952D2C" w:rsidRPr="00952D2C" w:rsidRDefault="00952D2C" w:rsidP="00952D2C">
      <w:pPr>
        <w:ind w:left="1260"/>
        <w:rPr>
          <w:rFonts w:cs="Gill Sans"/>
        </w:rPr>
      </w:pPr>
    </w:p>
    <w:p w14:paraId="7EE41F7F" w14:textId="77777777" w:rsidR="00952D2C" w:rsidRPr="00952D2C" w:rsidRDefault="00952D2C" w:rsidP="00952D2C">
      <w:pPr>
        <w:ind w:left="1260"/>
        <w:rPr>
          <w:rFonts w:cs="Gill Sans"/>
        </w:rPr>
      </w:pPr>
    </w:p>
    <w:p w14:paraId="109953BC" w14:textId="77777777" w:rsidR="00952D2C" w:rsidRPr="00952D2C" w:rsidRDefault="00952D2C" w:rsidP="00952D2C">
      <w:pPr>
        <w:ind w:left="1260"/>
        <w:rPr>
          <w:rFonts w:cs="Gill Sans"/>
        </w:rPr>
      </w:pPr>
    </w:p>
    <w:p w14:paraId="10D2F2F1" w14:textId="6B1E4087" w:rsidR="00952D2C" w:rsidRPr="00744532" w:rsidRDefault="00952D2C" w:rsidP="00F05804">
      <w:pPr>
        <w:rPr>
          <w:rFonts w:cs="Gill Sans"/>
        </w:rPr>
      </w:pPr>
      <w:bookmarkStart w:id="0" w:name="_GoBack"/>
      <w:bookmarkEnd w:id="0"/>
      <w:r w:rsidRPr="00952D2C">
        <w:rPr>
          <w:rFonts w:cs="Gill Sans"/>
        </w:rPr>
        <w:tab/>
      </w:r>
    </w:p>
    <w:sectPr w:rsidR="00952D2C" w:rsidRPr="00744532" w:rsidSect="00224BE2">
      <w:headerReference w:type="default" r:id="rId38"/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10AC85" w14:textId="77777777" w:rsidR="008A104D" w:rsidRDefault="008A104D" w:rsidP="000F4CE7">
      <w:r>
        <w:separator/>
      </w:r>
    </w:p>
  </w:endnote>
  <w:endnote w:type="continuationSeparator" w:id="0">
    <w:p w14:paraId="1BA3CBE5" w14:textId="77777777" w:rsidR="008A104D" w:rsidRDefault="008A104D" w:rsidP="000F4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EDED2C" w14:textId="77777777" w:rsidR="008A104D" w:rsidRDefault="008A104D" w:rsidP="000F4CE7">
      <w:r>
        <w:separator/>
      </w:r>
    </w:p>
  </w:footnote>
  <w:footnote w:type="continuationSeparator" w:id="0">
    <w:p w14:paraId="4E2CA4F2" w14:textId="77777777" w:rsidR="008A104D" w:rsidRDefault="008A104D" w:rsidP="000F4CE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37D2AF" w14:textId="77777777" w:rsidR="008A104D" w:rsidRDefault="008A104D">
    <w:pPr>
      <w:pStyle w:val="Header"/>
    </w:pPr>
    <w:r>
      <w:t>Algebra 2 Honors</w:t>
    </w:r>
  </w:p>
  <w:p w14:paraId="319A2884" w14:textId="5E24E0BB" w:rsidR="008A104D" w:rsidRDefault="008A104D">
    <w:pPr>
      <w:pStyle w:val="Header"/>
    </w:pPr>
    <w:r>
      <w:t>Logarithmic Functions Test REVIEW EXTRA PRACTICE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67B63"/>
    <w:multiLevelType w:val="hybridMultilevel"/>
    <w:tmpl w:val="FB5C8B12"/>
    <w:lvl w:ilvl="0" w:tplc="5328B9DE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782000D"/>
    <w:multiLevelType w:val="hybridMultilevel"/>
    <w:tmpl w:val="D81EB54E"/>
    <w:lvl w:ilvl="0" w:tplc="9CB6852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FE7131F"/>
    <w:multiLevelType w:val="hybridMultilevel"/>
    <w:tmpl w:val="5A3C45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06A07"/>
    <w:multiLevelType w:val="multilevel"/>
    <w:tmpl w:val="80DABA6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BA4950"/>
    <w:multiLevelType w:val="hybridMultilevel"/>
    <w:tmpl w:val="B28AD43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223EF5AA">
      <w:start w:val="5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i w:val="0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281F82"/>
    <w:multiLevelType w:val="multilevel"/>
    <w:tmpl w:val="B28AD4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5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D7C4DC8"/>
    <w:multiLevelType w:val="hybridMultilevel"/>
    <w:tmpl w:val="80DABA6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6E417D"/>
    <w:multiLevelType w:val="hybridMultilevel"/>
    <w:tmpl w:val="B1384F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31433A"/>
    <w:multiLevelType w:val="multilevel"/>
    <w:tmpl w:val="5A3C45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8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CE7"/>
    <w:rsid w:val="0009642B"/>
    <w:rsid w:val="000E3E25"/>
    <w:rsid w:val="000E53C6"/>
    <w:rsid w:val="000F4CE7"/>
    <w:rsid w:val="001673DD"/>
    <w:rsid w:val="00170037"/>
    <w:rsid w:val="001A325F"/>
    <w:rsid w:val="001D2AC6"/>
    <w:rsid w:val="00224BE2"/>
    <w:rsid w:val="002B0B64"/>
    <w:rsid w:val="002E17D4"/>
    <w:rsid w:val="003765D6"/>
    <w:rsid w:val="004C0B00"/>
    <w:rsid w:val="0065724D"/>
    <w:rsid w:val="00680513"/>
    <w:rsid w:val="006A221C"/>
    <w:rsid w:val="006D1D78"/>
    <w:rsid w:val="00744532"/>
    <w:rsid w:val="00862164"/>
    <w:rsid w:val="008A104D"/>
    <w:rsid w:val="009262E9"/>
    <w:rsid w:val="00941B09"/>
    <w:rsid w:val="00946005"/>
    <w:rsid w:val="00952D2C"/>
    <w:rsid w:val="009547C1"/>
    <w:rsid w:val="009E2532"/>
    <w:rsid w:val="00A45D80"/>
    <w:rsid w:val="00AF1B5D"/>
    <w:rsid w:val="00B00AA1"/>
    <w:rsid w:val="00B73126"/>
    <w:rsid w:val="00B914F3"/>
    <w:rsid w:val="00BE0D1B"/>
    <w:rsid w:val="00C35E93"/>
    <w:rsid w:val="00C47F69"/>
    <w:rsid w:val="00C736A3"/>
    <w:rsid w:val="00CD2B48"/>
    <w:rsid w:val="00DB4B4B"/>
    <w:rsid w:val="00E81CAC"/>
    <w:rsid w:val="00F05804"/>
    <w:rsid w:val="00F120AB"/>
    <w:rsid w:val="00FB3648"/>
    <w:rsid w:val="00FD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59E5CB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7">
    <w:name w:val="heading 7"/>
    <w:basedOn w:val="Normal"/>
    <w:next w:val="Normal"/>
    <w:link w:val="Heading7Char"/>
    <w:qFormat/>
    <w:rsid w:val="00952D2C"/>
    <w:pPr>
      <w:keepNext/>
      <w:ind w:left="720"/>
      <w:outlineLvl w:val="6"/>
    </w:pPr>
    <w:rPr>
      <w:rFonts w:ascii="Times" w:eastAsia="Times" w:hAnsi="Times" w:cs="Times New Roman"/>
      <w:b/>
      <w:i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4C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4CE7"/>
  </w:style>
  <w:style w:type="paragraph" w:styleId="Footer">
    <w:name w:val="footer"/>
    <w:basedOn w:val="Normal"/>
    <w:link w:val="FooterChar"/>
    <w:uiPriority w:val="99"/>
    <w:unhideWhenUsed/>
    <w:rsid w:val="000F4C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4CE7"/>
  </w:style>
  <w:style w:type="paragraph" w:styleId="ListParagraph">
    <w:name w:val="List Paragraph"/>
    <w:basedOn w:val="Normal"/>
    <w:uiPriority w:val="34"/>
    <w:qFormat/>
    <w:rsid w:val="0017003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7003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003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037"/>
    <w:rPr>
      <w:rFonts w:ascii="Lucida Grande" w:hAnsi="Lucida Grande"/>
      <w:sz w:val="18"/>
      <w:szCs w:val="18"/>
    </w:rPr>
  </w:style>
  <w:style w:type="character" w:customStyle="1" w:styleId="Heading7Char">
    <w:name w:val="Heading 7 Char"/>
    <w:basedOn w:val="DefaultParagraphFont"/>
    <w:link w:val="Heading7"/>
    <w:rsid w:val="00952D2C"/>
    <w:rPr>
      <w:rFonts w:ascii="Times" w:eastAsia="Times" w:hAnsi="Times" w:cs="Times New Roman"/>
      <w:b/>
      <w:i/>
      <w:sz w:val="20"/>
      <w:szCs w:val="20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7">
    <w:name w:val="heading 7"/>
    <w:basedOn w:val="Normal"/>
    <w:next w:val="Normal"/>
    <w:link w:val="Heading7Char"/>
    <w:qFormat/>
    <w:rsid w:val="00952D2C"/>
    <w:pPr>
      <w:keepNext/>
      <w:ind w:left="720"/>
      <w:outlineLvl w:val="6"/>
    </w:pPr>
    <w:rPr>
      <w:rFonts w:ascii="Times" w:eastAsia="Times" w:hAnsi="Times" w:cs="Times New Roman"/>
      <w:b/>
      <w:i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4C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4CE7"/>
  </w:style>
  <w:style w:type="paragraph" w:styleId="Footer">
    <w:name w:val="footer"/>
    <w:basedOn w:val="Normal"/>
    <w:link w:val="FooterChar"/>
    <w:uiPriority w:val="99"/>
    <w:unhideWhenUsed/>
    <w:rsid w:val="000F4C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4CE7"/>
  </w:style>
  <w:style w:type="paragraph" w:styleId="ListParagraph">
    <w:name w:val="List Paragraph"/>
    <w:basedOn w:val="Normal"/>
    <w:uiPriority w:val="34"/>
    <w:qFormat/>
    <w:rsid w:val="0017003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7003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003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037"/>
    <w:rPr>
      <w:rFonts w:ascii="Lucida Grande" w:hAnsi="Lucida Grande"/>
      <w:sz w:val="18"/>
      <w:szCs w:val="18"/>
    </w:rPr>
  </w:style>
  <w:style w:type="character" w:customStyle="1" w:styleId="Heading7Char">
    <w:name w:val="Heading 7 Char"/>
    <w:basedOn w:val="DefaultParagraphFont"/>
    <w:link w:val="Heading7"/>
    <w:rsid w:val="00952D2C"/>
    <w:rPr>
      <w:rFonts w:ascii="Times" w:eastAsia="Times" w:hAnsi="Times" w:cs="Times New Roman"/>
      <w:b/>
      <w:i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oleObject" Target="embeddings/oleObject6.bin"/><Relationship Id="rId21" Type="http://schemas.openxmlformats.org/officeDocument/2006/relationships/image" Target="media/image7.emf"/><Relationship Id="rId22" Type="http://schemas.openxmlformats.org/officeDocument/2006/relationships/oleObject" Target="embeddings/oleObject7.bin"/><Relationship Id="rId23" Type="http://schemas.openxmlformats.org/officeDocument/2006/relationships/image" Target="media/image8.emf"/><Relationship Id="rId24" Type="http://schemas.openxmlformats.org/officeDocument/2006/relationships/oleObject" Target="embeddings/oleObject8.bin"/><Relationship Id="rId25" Type="http://schemas.openxmlformats.org/officeDocument/2006/relationships/image" Target="media/image9.emf"/><Relationship Id="rId26" Type="http://schemas.openxmlformats.org/officeDocument/2006/relationships/oleObject" Target="embeddings/oleObject9.bin"/><Relationship Id="rId27" Type="http://schemas.openxmlformats.org/officeDocument/2006/relationships/image" Target="media/image10.emf"/><Relationship Id="rId28" Type="http://schemas.openxmlformats.org/officeDocument/2006/relationships/oleObject" Target="embeddings/oleObject10.bin"/><Relationship Id="rId29" Type="http://schemas.openxmlformats.org/officeDocument/2006/relationships/image" Target="media/image11.emf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30" Type="http://schemas.openxmlformats.org/officeDocument/2006/relationships/oleObject" Target="embeddings/oleObject11.bin"/><Relationship Id="rId31" Type="http://schemas.openxmlformats.org/officeDocument/2006/relationships/image" Target="media/image12.emf"/><Relationship Id="rId32" Type="http://schemas.openxmlformats.org/officeDocument/2006/relationships/image" Target="media/image13.emf"/><Relationship Id="rId9" Type="http://schemas.openxmlformats.org/officeDocument/2006/relationships/image" Target="media/image1.emf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33" Type="http://schemas.openxmlformats.org/officeDocument/2006/relationships/oleObject" Target="embeddings/oleObject12.bin"/><Relationship Id="rId34" Type="http://schemas.openxmlformats.org/officeDocument/2006/relationships/image" Target="media/image14.emf"/><Relationship Id="rId35" Type="http://schemas.openxmlformats.org/officeDocument/2006/relationships/oleObject" Target="embeddings/oleObject13.bin"/><Relationship Id="rId36" Type="http://schemas.openxmlformats.org/officeDocument/2006/relationships/image" Target="media/image15.emf"/><Relationship Id="rId10" Type="http://schemas.openxmlformats.org/officeDocument/2006/relationships/oleObject" Target="embeddings/oleObject1.bin"/><Relationship Id="rId11" Type="http://schemas.openxmlformats.org/officeDocument/2006/relationships/image" Target="media/image2.emf"/><Relationship Id="rId12" Type="http://schemas.openxmlformats.org/officeDocument/2006/relationships/oleObject" Target="embeddings/oleObject2.bin"/><Relationship Id="rId13" Type="http://schemas.openxmlformats.org/officeDocument/2006/relationships/image" Target="media/image3.emf"/><Relationship Id="rId14" Type="http://schemas.openxmlformats.org/officeDocument/2006/relationships/oleObject" Target="embeddings/oleObject3.bin"/><Relationship Id="rId15" Type="http://schemas.openxmlformats.org/officeDocument/2006/relationships/image" Target="media/image4.emf"/><Relationship Id="rId16" Type="http://schemas.openxmlformats.org/officeDocument/2006/relationships/oleObject" Target="embeddings/oleObject4.bin"/><Relationship Id="rId17" Type="http://schemas.openxmlformats.org/officeDocument/2006/relationships/image" Target="media/image5.emf"/><Relationship Id="rId18" Type="http://schemas.openxmlformats.org/officeDocument/2006/relationships/oleObject" Target="embeddings/oleObject5.bin"/><Relationship Id="rId19" Type="http://schemas.openxmlformats.org/officeDocument/2006/relationships/image" Target="media/image6.emf"/><Relationship Id="rId37" Type="http://schemas.openxmlformats.org/officeDocument/2006/relationships/oleObject" Target="embeddings/oleObject14.bin"/><Relationship Id="rId38" Type="http://schemas.openxmlformats.org/officeDocument/2006/relationships/header" Target="header1.xml"/><Relationship Id="rId39" Type="http://schemas.openxmlformats.org/officeDocument/2006/relationships/fontTable" Target="fontTable.xml"/><Relationship Id="rId4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DB54141-B8BC-034A-B45F-DDC6AF223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246</Words>
  <Characters>1407</Characters>
  <Application>Microsoft Macintosh Word</Application>
  <DocSecurity>0</DocSecurity>
  <Lines>11</Lines>
  <Paragraphs>3</Paragraphs>
  <ScaleCrop>false</ScaleCrop>
  <Company/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Raskin</dc:creator>
  <cp:keywords/>
  <dc:description/>
  <cp:lastModifiedBy>Emily Raskin</cp:lastModifiedBy>
  <cp:revision>14</cp:revision>
  <dcterms:created xsi:type="dcterms:W3CDTF">2017-12-02T21:54:00Z</dcterms:created>
  <dcterms:modified xsi:type="dcterms:W3CDTF">2017-12-04T11:43:00Z</dcterms:modified>
</cp:coreProperties>
</file>